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9800F" w14:textId="5E9886FF" w:rsidR="00C74FA2" w:rsidRPr="00CC5F01" w:rsidRDefault="00C74FA2" w:rsidP="00CC5F01">
      <w:pPr>
        <w:pStyle w:val="paragraph"/>
        <w:spacing w:before="0" w:beforeAutospacing="0" w:after="0" w:afterAutospacing="0"/>
        <w:ind w:left="5812"/>
        <w:textAlignment w:val="baseline"/>
        <w:rPr>
          <w:rFonts w:ascii="Segoe UI" w:hAnsi="Segoe UI"/>
          <w:sz w:val="22"/>
        </w:rPr>
      </w:pPr>
      <w:r w:rsidRPr="00CC5F01">
        <w:rPr>
          <w:rStyle w:val="normaltextrun"/>
          <w:sz w:val="22"/>
          <w:lang w:val="lt-LT"/>
        </w:rPr>
        <w:t>PATVIRTINTA </w:t>
      </w:r>
      <w:r w:rsidRPr="00CC5F01">
        <w:rPr>
          <w:rStyle w:val="eop"/>
          <w:sz w:val="22"/>
        </w:rPr>
        <w:t> </w:t>
      </w:r>
    </w:p>
    <w:p w14:paraId="2E5F1217" w14:textId="603C9F54" w:rsidR="00C74FA2" w:rsidRPr="00CC5F01" w:rsidRDefault="00C74FA2" w:rsidP="00CC5F01">
      <w:pPr>
        <w:pStyle w:val="paragraph"/>
        <w:spacing w:before="0" w:beforeAutospacing="0" w:after="0" w:afterAutospacing="0"/>
        <w:ind w:left="5812"/>
        <w:textAlignment w:val="baseline"/>
        <w:rPr>
          <w:rFonts w:ascii="Segoe UI" w:hAnsi="Segoe UI"/>
          <w:sz w:val="22"/>
        </w:rPr>
      </w:pPr>
      <w:r w:rsidRPr="00CC5F01">
        <w:rPr>
          <w:rStyle w:val="normaltextrun"/>
          <w:color w:val="000000"/>
          <w:sz w:val="22"/>
          <w:lang w:val="lt-LT"/>
        </w:rPr>
        <w:t>Viešųjų pirkimų tarnybos direktoriaus</w:t>
      </w:r>
      <w:r w:rsidRPr="00CC5F01">
        <w:rPr>
          <w:rStyle w:val="eop"/>
          <w:color w:val="000000"/>
          <w:sz w:val="22"/>
        </w:rPr>
        <w:t> </w:t>
      </w:r>
    </w:p>
    <w:p w14:paraId="1045D3CD" w14:textId="77777777" w:rsidR="00C74FA2" w:rsidRPr="00CC5F01" w:rsidRDefault="00C74FA2" w:rsidP="00CC5F01">
      <w:pPr>
        <w:pStyle w:val="paragraph"/>
        <w:spacing w:before="0" w:beforeAutospacing="0" w:after="0" w:afterAutospacing="0"/>
        <w:ind w:left="5812"/>
        <w:textAlignment w:val="baseline"/>
        <w:rPr>
          <w:rFonts w:ascii="Segoe UI" w:hAnsi="Segoe UI"/>
          <w:sz w:val="22"/>
        </w:rPr>
      </w:pPr>
      <w:r w:rsidRPr="00CC5F01">
        <w:rPr>
          <w:rStyle w:val="normaltextrun"/>
          <w:color w:val="000000"/>
          <w:sz w:val="22"/>
          <w:lang w:val="lt-LT"/>
        </w:rPr>
        <w:t>2025 m. balandžio 17 d. įsakymo Nr. 1S-52 </w:t>
      </w:r>
      <w:r w:rsidRPr="00CC5F01">
        <w:rPr>
          <w:rStyle w:val="eop"/>
          <w:color w:val="000000"/>
          <w:sz w:val="22"/>
        </w:rPr>
        <w:t> </w:t>
      </w:r>
    </w:p>
    <w:p w14:paraId="61DB11F9" w14:textId="2C1F19CB" w:rsidR="00C74FA2" w:rsidRPr="00CC5F01" w:rsidRDefault="00C74FA2" w:rsidP="00CC5F01">
      <w:pPr>
        <w:pStyle w:val="paragraph"/>
        <w:spacing w:before="0" w:beforeAutospacing="0" w:after="0" w:afterAutospacing="0"/>
        <w:ind w:left="5812"/>
        <w:textAlignment w:val="baseline"/>
        <w:rPr>
          <w:rFonts w:ascii="Segoe UI" w:hAnsi="Segoe UI"/>
          <w:sz w:val="22"/>
        </w:rPr>
      </w:pPr>
      <w:r w:rsidRPr="00CC5F01">
        <w:rPr>
          <w:rStyle w:val="normaltextrun"/>
          <w:color w:val="000000"/>
          <w:sz w:val="22"/>
          <w:lang w:val="lt-LT"/>
        </w:rPr>
        <w:t>redakcija</w:t>
      </w:r>
    </w:p>
    <w:p w14:paraId="01124185" w14:textId="2C4D67A2" w:rsidR="00027B83" w:rsidRPr="00CC5F01" w:rsidRDefault="00027B83" w:rsidP="00CC5F01">
      <w:pPr>
        <w:spacing w:line="276" w:lineRule="auto"/>
        <w:jc w:val="center"/>
        <w:rPr>
          <w:b/>
          <w:caps/>
        </w:rPr>
      </w:pPr>
    </w:p>
    <w:p w14:paraId="6F3C348E"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73B91DC6" w14:textId="77777777" w:rsidR="00027B83" w:rsidRDefault="00027B83">
      <w:pPr>
        <w:spacing w:line="276" w:lineRule="auto"/>
        <w:jc w:val="center"/>
      </w:pPr>
    </w:p>
    <w:p w14:paraId="1FB82E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7D2B6FE" w14:textId="77777777" w:rsidR="00027B83" w:rsidRDefault="00027B83">
      <w:pPr>
        <w:keepNext/>
        <w:keepLines/>
        <w:tabs>
          <w:tab w:val="left" w:pos="426"/>
        </w:tabs>
        <w:spacing w:line="276" w:lineRule="auto"/>
        <w:jc w:val="both"/>
        <w:rPr>
          <w:rFonts w:eastAsia="Cambria"/>
          <w:b/>
          <w:bCs/>
          <w:caps/>
          <w14:numSpacing w14:val="tabular"/>
        </w:rPr>
      </w:pPr>
    </w:p>
    <w:p w14:paraId="5F9F24C0" w14:textId="69C3307F" w:rsidR="00C74FA2" w:rsidRDefault="000B0897" w:rsidP="00CC5F0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szCs w:val="24"/>
        </w:rPr>
      </w:pPr>
      <w:r>
        <w:rPr>
          <w:rFonts w:eastAsia="Arial"/>
          <w:b/>
          <w:bCs/>
        </w:rPr>
        <w:t>1.1.</w:t>
      </w:r>
      <w:r>
        <w:rPr>
          <w:rFonts w:eastAsia="Arial"/>
          <w:b/>
          <w:bCs/>
        </w:rPr>
        <w:tab/>
      </w:r>
      <w:r>
        <w:rPr>
          <w:rFonts w:eastAsia="Arial"/>
          <w:b/>
        </w:rPr>
        <w:t>Sąvokos</w:t>
      </w:r>
    </w:p>
    <w:p w14:paraId="1623E55B" w14:textId="77777777" w:rsidR="00C74FA2" w:rsidRDefault="00C74FA2" w:rsidP="00CC5F01">
      <w:pPr>
        <w:spacing w:line="276" w:lineRule="auto"/>
        <w:jc w:val="right"/>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CC5F01">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47DE95D" w:rsidR="00027B83" w:rsidRDefault="005B45F5" w:rsidP="00B225D6">
            <w:pPr>
              <w:suppressAutoHyphens/>
              <w:rPr>
                <w:kern w:val="2"/>
                <w:szCs w:val="24"/>
              </w:rPr>
            </w:pPr>
            <w:r w:rsidRPr="0067370C">
              <w:rPr>
                <w:szCs w:val="24"/>
              </w:rPr>
              <w:t xml:space="preserve">Psichologo </w:t>
            </w:r>
            <w:r w:rsidRPr="001954E0">
              <w:rPr>
                <w:color w:val="000000" w:themeColor="text1"/>
                <w:szCs w:val="24"/>
              </w:rPr>
              <w:t xml:space="preserve">paslaugos </w:t>
            </w:r>
            <w:r w:rsidRPr="0067370C">
              <w:rPr>
                <w:szCs w:val="24"/>
              </w:rPr>
              <w:t>asmenims, kurie patiria sunkumų asmeniniame ir/ar šeimos gyvenime,</w:t>
            </w:r>
            <w:r w:rsidRPr="0067370C">
              <w:t xml:space="preserve"> </w:t>
            </w:r>
            <w:r w:rsidRPr="0067370C">
              <w:rPr>
                <w:szCs w:val="24"/>
              </w:rPr>
              <w:t>pagal pr</w:t>
            </w:r>
            <w:r>
              <w:rPr>
                <w:szCs w:val="24"/>
              </w:rPr>
              <w:t xml:space="preserve">ojektą, „Kompleksinės paslaugos </w:t>
            </w:r>
            <w:r w:rsidRPr="0067370C">
              <w:rPr>
                <w:szCs w:val="24"/>
              </w:rPr>
              <w:t>(KOPA)</w:t>
            </w:r>
            <w:r>
              <w:rPr>
                <w:szCs w:val="24"/>
              </w:rPr>
              <w:t xml:space="preserve">“ </w:t>
            </w:r>
            <w:r w:rsidRPr="0067370C">
              <w:rPr>
                <w:szCs w:val="24"/>
              </w:rPr>
              <w:t>Nr. 07-007-P-0001</w:t>
            </w:r>
            <w:r>
              <w:rPr>
                <w:color w:val="000000" w:themeColor="text1"/>
                <w:szCs w:val="24"/>
              </w:rPr>
              <w:t>/ESFA-55</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6148085" w:rsidR="00027B83" w:rsidRPr="00CC5F01" w:rsidRDefault="00027B83">
            <w:pPr>
              <w:jc w:val="both"/>
              <w:rPr>
                <w:kern w:val="2"/>
                <w:lang w:val="en-US"/>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rsidP="00CC5F01">
      <w:pPr>
        <w:spacing w:line="276"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40D6325" w:rsidR="00027B83" w:rsidRPr="00027C4A" w:rsidRDefault="00027C4A" w:rsidP="00CC5F01">
            <w:pPr>
              <w:rPr>
                <w:kern w:val="2"/>
                <w:szCs w:val="24"/>
              </w:rPr>
            </w:pPr>
            <w:r w:rsidRPr="00027C4A">
              <w:rPr>
                <w:szCs w:val="24"/>
              </w:rPr>
              <w:t xml:space="preserve">Švenčionių </w:t>
            </w:r>
            <w:r w:rsidR="00B222F5" w:rsidRPr="00027C4A">
              <w:rPr>
                <w:szCs w:val="24"/>
              </w:rPr>
              <w:t>rajono socialinių paslaugų 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6B089EB" w:rsidR="00027B83" w:rsidRPr="00027C4A" w:rsidRDefault="00027C4A" w:rsidP="002E5F59">
            <w:pPr>
              <w:rPr>
                <w:kern w:val="2"/>
                <w:szCs w:val="24"/>
              </w:rPr>
            </w:pPr>
            <w:r w:rsidRPr="00027C4A">
              <w:rPr>
                <w:szCs w:val="24"/>
                <w:lang w:eastAsia="zh-CN"/>
              </w:rPr>
              <w:t>305461641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51E4777" w:rsidR="00027B83" w:rsidRPr="00027C4A" w:rsidRDefault="00027C4A" w:rsidP="00027C4A">
            <w:pPr>
              <w:rPr>
                <w:kern w:val="2"/>
                <w:szCs w:val="24"/>
              </w:rPr>
            </w:pPr>
            <w:r w:rsidRPr="00027C4A">
              <w:rPr>
                <w:szCs w:val="24"/>
              </w:rPr>
              <w:t>Švenčionių r. sav., Švenčionėliai, Vilniaus g. 130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3D3E727" w:rsidR="00027B83" w:rsidRPr="00027C4A" w:rsidRDefault="00B222F5" w:rsidP="002E5F59">
            <w:pPr>
              <w:rPr>
                <w:kern w:val="2"/>
                <w:szCs w:val="24"/>
              </w:rPr>
            </w:pPr>
            <w:r w:rsidRPr="00027C4A">
              <w:rPr>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Pr="008D5A32" w:rsidRDefault="000B0897">
            <w:pPr>
              <w:rPr>
                <w:color w:val="000000" w:themeColor="text1"/>
                <w:kern w:val="2"/>
                <w:szCs w:val="24"/>
              </w:rPr>
            </w:pPr>
            <w:r w:rsidRPr="008D5A32">
              <w:rPr>
                <w:color w:val="000000" w:themeColor="text1"/>
                <w:kern w:val="2"/>
                <w:szCs w:val="24"/>
              </w:rPr>
              <w:t>1.1.5. Atsiskaitomoji sąskaita</w:t>
            </w:r>
          </w:p>
        </w:tc>
        <w:tc>
          <w:tcPr>
            <w:tcW w:w="3510" w:type="dxa"/>
          </w:tcPr>
          <w:p w14:paraId="62E56AEE" w14:textId="5922E8BF" w:rsidR="00027B83" w:rsidRPr="005B45F5" w:rsidRDefault="005B45F5" w:rsidP="002E5F59">
            <w:pPr>
              <w:rPr>
                <w:kern w:val="2"/>
                <w:szCs w:val="24"/>
              </w:rPr>
            </w:pPr>
            <w:r w:rsidRPr="005B45F5">
              <w:rPr>
                <w:kern w:val="2"/>
                <w:szCs w:val="24"/>
              </w:rPr>
              <w:t>LT734010051005312160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Pr="008D5A32" w:rsidRDefault="000B0897">
            <w:pPr>
              <w:rPr>
                <w:color w:val="000000" w:themeColor="text1"/>
                <w:kern w:val="2"/>
                <w:szCs w:val="24"/>
              </w:rPr>
            </w:pPr>
            <w:r w:rsidRPr="008D5A32">
              <w:rPr>
                <w:color w:val="000000" w:themeColor="text1"/>
                <w:kern w:val="2"/>
                <w:szCs w:val="24"/>
              </w:rPr>
              <w:t>1.1.6. Bankas, banko kodas</w:t>
            </w:r>
          </w:p>
        </w:tc>
        <w:tc>
          <w:tcPr>
            <w:tcW w:w="3510" w:type="dxa"/>
          </w:tcPr>
          <w:p w14:paraId="7CD0A608" w14:textId="31743416" w:rsidR="00844460" w:rsidRPr="005B45F5" w:rsidRDefault="00844460" w:rsidP="002E5F59">
            <w:pPr>
              <w:rPr>
                <w:kern w:val="2"/>
                <w:szCs w:val="24"/>
              </w:rPr>
            </w:pPr>
            <w:proofErr w:type="spellStart"/>
            <w:r w:rsidRPr="005B45F5">
              <w:rPr>
                <w:kern w:val="2"/>
                <w:szCs w:val="24"/>
              </w:rPr>
              <w:t>Luminor</w:t>
            </w:r>
            <w:proofErr w:type="spellEnd"/>
            <w:r w:rsidRPr="005B45F5">
              <w:rPr>
                <w:kern w:val="2"/>
                <w:szCs w:val="24"/>
              </w:rPr>
              <w:t xml:space="preserve"> </w:t>
            </w:r>
            <w:proofErr w:type="spellStart"/>
            <w:r w:rsidRPr="005B45F5">
              <w:rPr>
                <w:kern w:val="2"/>
                <w:szCs w:val="24"/>
              </w:rPr>
              <w:t>Bank</w:t>
            </w:r>
            <w:proofErr w:type="spellEnd"/>
            <w:r w:rsidRPr="005B45F5">
              <w:rPr>
                <w:kern w:val="2"/>
                <w:szCs w:val="24"/>
              </w:rPr>
              <w:t xml:space="preserve"> AS Lietuvos skyrius, b. k.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64326FC" w:rsidR="00027B83" w:rsidRPr="00027C4A" w:rsidRDefault="00027C4A" w:rsidP="002E5F59">
            <w:pPr>
              <w:rPr>
                <w:kern w:val="2"/>
                <w:szCs w:val="24"/>
              </w:rPr>
            </w:pPr>
            <w:r w:rsidRPr="00027C4A">
              <w:rPr>
                <w:szCs w:val="24"/>
                <w:lang w:eastAsia="zh-CN"/>
              </w:rPr>
              <w:t>+370 640 64761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D19577B" w:rsidR="00027B83" w:rsidRPr="00027C4A" w:rsidRDefault="00027C4A" w:rsidP="002E5F59">
            <w:pPr>
              <w:rPr>
                <w:kern w:val="2"/>
                <w:szCs w:val="24"/>
              </w:rPr>
            </w:pPr>
            <w:r w:rsidRPr="00027C4A">
              <w:rPr>
                <w:szCs w:val="24"/>
              </w:rPr>
              <w:t>centras@svencioniurspc.lt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B03E897" w:rsidR="00027B83" w:rsidRDefault="00027C4A" w:rsidP="002E5F59">
            <w:pPr>
              <w:rPr>
                <w:kern w:val="2"/>
                <w:szCs w:val="24"/>
              </w:rPr>
            </w:pPr>
            <w:r>
              <w:t>Direktorius Miroslavas Lazdinis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DE077C8" w:rsidR="00027B83" w:rsidRDefault="00027C4A" w:rsidP="002E5F59">
            <w:pPr>
              <w:rPr>
                <w:kern w:val="2"/>
                <w:szCs w:val="24"/>
              </w:rPr>
            </w:pPr>
            <w:r>
              <w:t>Švenčionių</w:t>
            </w:r>
            <w:r w:rsidR="00F143A8" w:rsidRPr="00AC2D70">
              <w:t xml:space="preserve"> rajono socialinių paslaugų centr</w:t>
            </w:r>
            <w:r w:rsidR="00F143A8">
              <w:t>o</w:t>
            </w:r>
            <w:r w:rsidR="00F143A8" w:rsidRPr="00B222F5">
              <w:rPr>
                <w:kern w:val="2"/>
                <w:szCs w:val="24"/>
              </w:rPr>
              <w:t xml:space="preserve"> </w:t>
            </w:r>
            <w:r w:rsidR="00B222F5" w:rsidRPr="00B222F5">
              <w:rPr>
                <w:kern w:val="2"/>
                <w:szCs w:val="24"/>
              </w:rPr>
              <w:t>nuostat</w:t>
            </w:r>
            <w:r w:rsidR="00F143A8">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rsidP="002E5F59">
            <w:pP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rsidP="002E5F59">
            <w:pP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rsidP="002E5F59">
            <w:pP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rsidP="002E5F59">
            <w:pP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rsidP="002E5F59">
            <w:pP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rsidP="002E5F59">
            <w:pP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rsidP="002E5F59">
            <w:pP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rsidP="002E5F59">
            <w:pP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rsidP="002E5F59">
            <w:pP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rsidP="002E5F59">
            <w:pPr>
              <w:rPr>
                <w:kern w:val="2"/>
                <w:szCs w:val="24"/>
              </w:rPr>
            </w:pPr>
          </w:p>
        </w:tc>
      </w:tr>
    </w:tbl>
    <w:p w14:paraId="3B83B988" w14:textId="77777777" w:rsidR="00027B83" w:rsidRDefault="00027B83" w:rsidP="002E5F59">
      <w:pPr>
        <w:spacing w:line="276" w:lineRule="auto"/>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5B685F" w14:textId="406F0D9A" w:rsidR="00032013" w:rsidRDefault="00032013" w:rsidP="00032013">
            <w:pPr>
              <w:rPr>
                <w:kern w:val="2"/>
                <w:szCs w:val="24"/>
              </w:rPr>
            </w:pPr>
            <w:r>
              <w:rPr>
                <w:kern w:val="2"/>
                <w:szCs w:val="24"/>
              </w:rPr>
              <w:t>Už sutarties vykdymą atsakinga:</w:t>
            </w:r>
          </w:p>
          <w:p w14:paraId="08C37ABD" w14:textId="21C001F2" w:rsidR="00032013" w:rsidRDefault="00032013" w:rsidP="00032013">
            <w:pPr>
              <w:rPr>
                <w:kern w:val="2"/>
                <w:szCs w:val="24"/>
              </w:rPr>
            </w:pPr>
            <w:r w:rsidRPr="00032013">
              <w:rPr>
                <w:kern w:val="2"/>
                <w:szCs w:val="24"/>
              </w:rPr>
              <w:t xml:space="preserve">Paramos šeimai ir krizių centro </w:t>
            </w:r>
          </w:p>
          <w:p w14:paraId="47F14DD1" w14:textId="77777777" w:rsidR="00032013" w:rsidRDefault="00032013" w:rsidP="00032013">
            <w:pPr>
              <w:rPr>
                <w:kern w:val="2"/>
                <w:szCs w:val="24"/>
              </w:rPr>
            </w:pPr>
            <w:r w:rsidRPr="00032013">
              <w:rPr>
                <w:kern w:val="2"/>
                <w:szCs w:val="24"/>
              </w:rPr>
              <w:t xml:space="preserve">vyriausioji socialinė darbuotoja </w:t>
            </w:r>
          </w:p>
          <w:p w14:paraId="20C623C5" w14:textId="77777777" w:rsidR="00032013" w:rsidRDefault="00032013" w:rsidP="00032013">
            <w:pPr>
              <w:rPr>
                <w:kern w:val="2"/>
                <w:szCs w:val="24"/>
              </w:rPr>
            </w:pPr>
            <w:r w:rsidRPr="00032013">
              <w:rPr>
                <w:kern w:val="2"/>
                <w:szCs w:val="24"/>
              </w:rPr>
              <w:t xml:space="preserve">Ina Tomaševskienė </w:t>
            </w:r>
          </w:p>
          <w:p w14:paraId="61124756" w14:textId="77777777" w:rsidR="00032013" w:rsidRDefault="00032013" w:rsidP="00032013">
            <w:pPr>
              <w:rPr>
                <w:kern w:val="2"/>
                <w:szCs w:val="24"/>
              </w:rPr>
            </w:pPr>
            <w:proofErr w:type="spellStart"/>
            <w:r w:rsidRPr="00032013">
              <w:rPr>
                <w:kern w:val="2"/>
                <w:szCs w:val="24"/>
              </w:rPr>
              <w:t>mob</w:t>
            </w:r>
            <w:proofErr w:type="spellEnd"/>
            <w:r w:rsidRPr="00032013">
              <w:rPr>
                <w:kern w:val="2"/>
                <w:szCs w:val="24"/>
              </w:rPr>
              <w:t xml:space="preserve">. nr. +370 698 70978, </w:t>
            </w:r>
          </w:p>
          <w:p w14:paraId="7F69B3AB" w14:textId="77777777" w:rsidR="00027B83" w:rsidRDefault="00032013" w:rsidP="00032013">
            <w:pPr>
              <w:rPr>
                <w:kern w:val="2"/>
                <w:szCs w:val="24"/>
              </w:rPr>
            </w:pPr>
            <w:r w:rsidRPr="00032013">
              <w:rPr>
                <w:kern w:val="2"/>
                <w:szCs w:val="24"/>
              </w:rPr>
              <w:t xml:space="preserve">el. paštas: </w:t>
            </w:r>
            <w:hyperlink r:id="rId14" w:history="1">
              <w:r w:rsidRPr="00032013">
                <w:rPr>
                  <w:rStyle w:val="Hipersaitas"/>
                  <w:color w:val="auto"/>
                  <w:kern w:val="2"/>
                  <w:szCs w:val="24"/>
                </w:rPr>
                <w:t>ina.tomasevskiene@svencioniurspc.lt</w:t>
              </w:r>
            </w:hyperlink>
            <w:r w:rsidRPr="00032013">
              <w:rPr>
                <w:kern w:val="2"/>
                <w:szCs w:val="24"/>
              </w:rPr>
              <w:t xml:space="preserve"> </w:t>
            </w:r>
          </w:p>
          <w:p w14:paraId="6FC4689C" w14:textId="77777777" w:rsidR="00032013" w:rsidRDefault="00032013" w:rsidP="00032013">
            <w:pPr>
              <w:rPr>
                <w:kern w:val="2"/>
                <w:szCs w:val="24"/>
              </w:rPr>
            </w:pPr>
            <w:r>
              <w:rPr>
                <w:kern w:val="2"/>
                <w:szCs w:val="24"/>
              </w:rPr>
              <w:t xml:space="preserve">Už sąskaitų per informacinę sistemą SABIS </w:t>
            </w:r>
            <w:proofErr w:type="spellStart"/>
            <w:r>
              <w:rPr>
                <w:kern w:val="2"/>
                <w:szCs w:val="24"/>
              </w:rPr>
              <w:t>priėmima</w:t>
            </w:r>
            <w:proofErr w:type="spellEnd"/>
            <w:r>
              <w:rPr>
                <w:kern w:val="2"/>
                <w:szCs w:val="24"/>
              </w:rPr>
              <w:t xml:space="preserve"> atsakinga:</w:t>
            </w:r>
          </w:p>
          <w:p w14:paraId="30548D1B" w14:textId="77777777" w:rsidR="00032013" w:rsidRDefault="00032013" w:rsidP="00032013">
            <w:pPr>
              <w:rPr>
                <w:kern w:val="2"/>
                <w:szCs w:val="24"/>
              </w:rPr>
            </w:pPr>
            <w:r>
              <w:rPr>
                <w:kern w:val="2"/>
                <w:szCs w:val="24"/>
              </w:rPr>
              <w:t xml:space="preserve">Bendrųjų reikalų skyriaus </w:t>
            </w:r>
          </w:p>
          <w:p w14:paraId="47DB1C95" w14:textId="77777777" w:rsidR="00032013" w:rsidRDefault="00032013" w:rsidP="00032013">
            <w:pPr>
              <w:rPr>
                <w:kern w:val="2"/>
                <w:szCs w:val="24"/>
              </w:rPr>
            </w:pPr>
            <w:r>
              <w:rPr>
                <w:kern w:val="2"/>
                <w:szCs w:val="24"/>
              </w:rPr>
              <w:t>Specialistė viešųjų pirkimų klausimais</w:t>
            </w:r>
          </w:p>
          <w:p w14:paraId="44666B8C" w14:textId="77777777" w:rsidR="00032013" w:rsidRDefault="00032013" w:rsidP="00032013">
            <w:pPr>
              <w:rPr>
                <w:kern w:val="2"/>
                <w:szCs w:val="24"/>
              </w:rPr>
            </w:pPr>
            <w:r>
              <w:rPr>
                <w:kern w:val="2"/>
                <w:szCs w:val="24"/>
              </w:rPr>
              <w:t xml:space="preserve">Liana </w:t>
            </w:r>
            <w:proofErr w:type="spellStart"/>
            <w:r>
              <w:rPr>
                <w:kern w:val="2"/>
                <w:szCs w:val="24"/>
              </w:rPr>
              <w:t>Semaškevič</w:t>
            </w:r>
            <w:proofErr w:type="spellEnd"/>
          </w:p>
          <w:p w14:paraId="362565D1" w14:textId="416E8D42" w:rsidR="00032013" w:rsidRDefault="00032013" w:rsidP="00032013">
            <w:pPr>
              <w:rPr>
                <w:kern w:val="2"/>
                <w:szCs w:val="24"/>
              </w:rPr>
            </w:pPr>
            <w:proofErr w:type="spellStart"/>
            <w:r w:rsidRPr="00032013">
              <w:rPr>
                <w:kern w:val="2"/>
                <w:szCs w:val="24"/>
              </w:rPr>
              <w:t>mob</w:t>
            </w:r>
            <w:proofErr w:type="spellEnd"/>
            <w:r w:rsidRPr="00032013">
              <w:rPr>
                <w:kern w:val="2"/>
                <w:szCs w:val="24"/>
              </w:rPr>
              <w:t>. nr. +370</w:t>
            </w:r>
            <w:r>
              <w:rPr>
                <w:kern w:val="2"/>
                <w:szCs w:val="24"/>
              </w:rPr>
              <w:t> </w:t>
            </w:r>
            <w:r w:rsidRPr="00032013">
              <w:rPr>
                <w:kern w:val="2"/>
                <w:szCs w:val="24"/>
              </w:rPr>
              <w:t>6</w:t>
            </w:r>
            <w:r>
              <w:rPr>
                <w:kern w:val="2"/>
                <w:szCs w:val="24"/>
              </w:rPr>
              <w:t>46 83542</w:t>
            </w:r>
            <w:r w:rsidRPr="00032013">
              <w:rPr>
                <w:kern w:val="2"/>
                <w:szCs w:val="24"/>
              </w:rPr>
              <w:t xml:space="preserve">, </w:t>
            </w:r>
          </w:p>
          <w:p w14:paraId="170B29DF" w14:textId="77777777" w:rsidR="00032013" w:rsidRDefault="00032013" w:rsidP="00032013">
            <w:pPr>
              <w:rPr>
                <w:kern w:val="2"/>
                <w:szCs w:val="24"/>
              </w:rPr>
            </w:pPr>
            <w:r w:rsidRPr="00032013">
              <w:rPr>
                <w:kern w:val="2"/>
                <w:szCs w:val="24"/>
              </w:rPr>
              <w:t xml:space="preserve">el. paštas: </w:t>
            </w:r>
            <w:hyperlink r:id="rId15" w:history="1">
              <w:r w:rsidRPr="00032013">
                <w:rPr>
                  <w:rStyle w:val="Hipersaitas"/>
                  <w:color w:val="auto"/>
                  <w:kern w:val="2"/>
                  <w:szCs w:val="24"/>
                </w:rPr>
                <w:t>liana.semaskevic@svencioniurspc.lt</w:t>
              </w:r>
            </w:hyperlink>
            <w:r w:rsidRPr="00032013">
              <w:rPr>
                <w:kern w:val="2"/>
                <w:szCs w:val="24"/>
              </w:rPr>
              <w:t xml:space="preserve"> </w:t>
            </w:r>
          </w:p>
          <w:p w14:paraId="0A73C060" w14:textId="74C72609" w:rsidR="00032013" w:rsidRPr="00032013" w:rsidRDefault="00032013" w:rsidP="00032013">
            <w:pPr>
              <w:rPr>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DC3ADE7" w14:textId="77777777" w:rsidR="00897BC1" w:rsidRPr="00897BC1" w:rsidRDefault="000B0897" w:rsidP="00897BC1">
            <w:pPr>
              <w:jc w:val="both"/>
              <w:rPr>
                <w:kern w:val="2"/>
              </w:rPr>
            </w:pPr>
            <w:r w:rsidRPr="00897BC1">
              <w:rPr>
                <w:kern w:val="2"/>
                <w:szCs w:val="24"/>
              </w:rPr>
              <w:t xml:space="preserve">Tiekėjas įsipareigoja Sutartyje numatytomis sąlygomis suteikti Pirkėjui </w:t>
            </w:r>
            <w:r w:rsidR="00351480" w:rsidRPr="00897BC1">
              <w:rPr>
                <w:kern w:val="2"/>
                <w:szCs w:val="24"/>
              </w:rPr>
              <w:t>individualias ir grupines psichologo paslaugas asmenims, patiriantiems sunkumų asmeniniame ir (ar) šeimos gyvenime</w:t>
            </w:r>
            <w:r w:rsidRPr="00897BC1">
              <w:rPr>
                <w:kern w:val="2"/>
              </w:rPr>
              <w:t xml:space="preserve"> (toliau – Paslaugos).</w:t>
            </w:r>
          </w:p>
          <w:p w14:paraId="563C45E6" w14:textId="597CAF2A" w:rsidR="00897BC1" w:rsidRPr="00897BC1" w:rsidRDefault="00897BC1" w:rsidP="00897BC1">
            <w:pPr>
              <w:jc w:val="both"/>
              <w:rPr>
                <w:kern w:val="2"/>
              </w:rPr>
            </w:pPr>
            <w:r w:rsidRPr="00897BC1">
              <w:rPr>
                <w:kern w:val="2"/>
              </w:rPr>
              <w:t xml:space="preserve">Individualių psichologo konsultacijų paslauga apima 1000 valandų, grupinių psichologo konsultacijų paslauga apima 12100 valandų. </w:t>
            </w:r>
          </w:p>
          <w:p w14:paraId="27730B38" w14:textId="2C1B11B1" w:rsidR="00027B83" w:rsidRDefault="000B0897" w:rsidP="002E5F59">
            <w:pPr>
              <w:jc w:val="both"/>
              <w:rPr>
                <w:color w:val="000000"/>
                <w:kern w:val="2"/>
                <w:szCs w:val="24"/>
              </w:rPr>
            </w:pPr>
            <w:r w:rsidRPr="00897BC1">
              <w:rPr>
                <w:kern w:val="2"/>
                <w:szCs w:val="24"/>
              </w:rPr>
              <w:t xml:space="preserve">Išsamus </w:t>
            </w:r>
            <w:r w:rsidRPr="00897BC1">
              <w:rPr>
                <w:szCs w:val="24"/>
              </w:rPr>
              <w:t>Paslaugų</w:t>
            </w:r>
            <w:r w:rsidRPr="00897BC1">
              <w:rPr>
                <w:kern w:val="2"/>
                <w:szCs w:val="24"/>
              </w:rPr>
              <w:t xml:space="preserve"> aprašymas ir kiti reikalavimai teikiamoms </w:t>
            </w:r>
            <w:r w:rsidRPr="00897BC1">
              <w:rPr>
                <w:szCs w:val="24"/>
              </w:rPr>
              <w:t>Paslaugoms</w:t>
            </w:r>
            <w:r w:rsidRPr="00897BC1">
              <w:rPr>
                <w:kern w:val="2"/>
                <w:szCs w:val="24"/>
              </w:rPr>
              <w:t xml:space="preserve"> nustatyti Sutarties priede Nr. </w:t>
            </w:r>
            <w:r w:rsidR="00B222F5" w:rsidRPr="00897BC1">
              <w:rPr>
                <w:kern w:val="2"/>
                <w:szCs w:val="24"/>
              </w:rPr>
              <w:t>[</w:t>
            </w:r>
            <w:r w:rsidR="00351480" w:rsidRPr="00897BC1">
              <w:rPr>
                <w:kern w:val="2"/>
                <w:szCs w:val="24"/>
              </w:rPr>
              <w:t>1</w:t>
            </w:r>
            <w:r w:rsidR="00B222F5" w:rsidRPr="00897BC1">
              <w:rPr>
                <w:kern w:val="2"/>
                <w:szCs w:val="24"/>
              </w:rPr>
              <w:t>]</w:t>
            </w:r>
            <w:r w:rsidRPr="00897BC1">
              <w:rPr>
                <w:kern w:val="2"/>
                <w:szCs w:val="24"/>
              </w:rPr>
              <w:t xml:space="preserve"> „Techninė specifikacija“ (toliau – Techninė specifikacija) ir Sutarties priede Nr. [</w:t>
            </w:r>
            <w:r w:rsidR="002E5F59" w:rsidRPr="00897BC1">
              <w:rPr>
                <w:kern w:val="2"/>
                <w:szCs w:val="24"/>
              </w:rPr>
              <w:t>2</w:t>
            </w:r>
            <w:r w:rsidRPr="00897BC1">
              <w:rPr>
                <w:kern w:val="2"/>
                <w:szCs w:val="24"/>
              </w:rPr>
              <w:t>] „Pasiūlym</w:t>
            </w:r>
            <w:r w:rsidR="002E5F59" w:rsidRPr="00897BC1">
              <w:rPr>
                <w:kern w:val="2"/>
                <w:szCs w:val="24"/>
              </w:rPr>
              <w:t>as</w:t>
            </w:r>
            <w:r w:rsidRPr="00897BC1">
              <w:rPr>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B308D30" w:rsidR="00027B83" w:rsidRDefault="005B45F5" w:rsidP="004E3024">
            <w:pPr>
              <w:suppressAutoHyphens/>
              <w:rPr>
                <w:kern w:val="2"/>
                <w:szCs w:val="24"/>
              </w:rPr>
            </w:pPr>
            <w:r w:rsidRPr="0067370C">
              <w:rPr>
                <w:szCs w:val="24"/>
              </w:rPr>
              <w:t xml:space="preserve">Psichologo </w:t>
            </w:r>
            <w:r w:rsidRPr="001954E0">
              <w:rPr>
                <w:color w:val="000000" w:themeColor="text1"/>
                <w:szCs w:val="24"/>
              </w:rPr>
              <w:t xml:space="preserve">paslaugos </w:t>
            </w:r>
            <w:r w:rsidRPr="0067370C">
              <w:rPr>
                <w:szCs w:val="24"/>
              </w:rPr>
              <w:t>asmenims, kurie patiria sunkumų asmeniniame ir/ar šeimos gyvenime,</w:t>
            </w:r>
            <w:r w:rsidRPr="0067370C">
              <w:t xml:space="preserve"> </w:t>
            </w:r>
            <w:r w:rsidRPr="0067370C">
              <w:rPr>
                <w:szCs w:val="24"/>
              </w:rPr>
              <w:t>pagal pr</w:t>
            </w:r>
            <w:r>
              <w:rPr>
                <w:szCs w:val="24"/>
              </w:rPr>
              <w:t xml:space="preserve">ojektą, „Kompleksinės paslaugos </w:t>
            </w:r>
            <w:r w:rsidRPr="0067370C">
              <w:rPr>
                <w:szCs w:val="24"/>
              </w:rPr>
              <w:t>(KOPA)</w:t>
            </w:r>
            <w:r>
              <w:rPr>
                <w:szCs w:val="24"/>
              </w:rPr>
              <w:t xml:space="preserve">“ </w:t>
            </w:r>
            <w:r w:rsidRPr="0067370C">
              <w:rPr>
                <w:szCs w:val="24"/>
              </w:rPr>
              <w:t>Nr. 07-007-P-0001</w:t>
            </w:r>
            <w:r>
              <w:rPr>
                <w:color w:val="000000" w:themeColor="text1"/>
                <w:szCs w:val="24"/>
              </w:rPr>
              <w:t>/ESFA-55</w:t>
            </w:r>
            <w:r w:rsidR="00F24BA0" w:rsidRPr="005B45F5">
              <w:rPr>
                <w:kern w:val="2"/>
                <w:szCs w:val="24"/>
                <w14:ligatures w14:val="standardContextual"/>
              </w:rPr>
              <w:t xml:space="preserve">. </w:t>
            </w:r>
            <w:r w:rsidR="00F24BA0" w:rsidRPr="005B45F5">
              <w:rPr>
                <w:color w:val="0070C0"/>
                <w:kern w:val="2"/>
                <w:szCs w:val="24"/>
                <w14:ligatures w14:val="standardContextual"/>
              </w:rPr>
              <w:t xml:space="preserve">Pirkimo ID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01E973F" w:rsidR="00897BC1" w:rsidRPr="00032013" w:rsidRDefault="000B0897" w:rsidP="00897BC1">
            <w:pPr>
              <w:rPr>
                <w:color w:val="FF0000"/>
                <w:kern w:val="2"/>
                <w:szCs w:val="24"/>
              </w:rPr>
            </w:pPr>
            <w:r w:rsidRPr="00897BC1">
              <w:rPr>
                <w:kern w:val="2"/>
                <w:szCs w:val="24"/>
              </w:rPr>
              <w:t xml:space="preserve">Europos Sąjungos lėšomis bendrai </w:t>
            </w:r>
            <w:r w:rsidR="00351480" w:rsidRPr="00897BC1">
              <w:rPr>
                <w:kern w:val="2"/>
                <w:szCs w:val="24"/>
              </w:rPr>
              <w:t>finansuojamas projektas</w:t>
            </w:r>
            <w:r w:rsidRPr="00897BC1">
              <w:rPr>
                <w:kern w:val="2"/>
                <w:szCs w:val="24"/>
              </w:rPr>
              <w:t xml:space="preserve"> </w:t>
            </w:r>
            <w:r w:rsidR="00897BC1" w:rsidRPr="0067370C">
              <w:rPr>
                <w:szCs w:val="24"/>
              </w:rPr>
              <w:t>Nr. 07-007-P-0001</w:t>
            </w:r>
            <w:r w:rsidR="00897BC1" w:rsidRPr="006528DE">
              <w:rPr>
                <w:color w:val="000000" w:themeColor="text1"/>
                <w:szCs w:val="24"/>
              </w:rPr>
              <w:t>/ESFA-55</w:t>
            </w:r>
            <w:r w:rsidR="00897BC1">
              <w:rPr>
                <w:color w:val="000000" w:themeColor="text1"/>
                <w:szCs w:val="24"/>
              </w:rPr>
              <w:t xml:space="preserve"> </w:t>
            </w:r>
            <w:r w:rsidR="00897BC1" w:rsidRPr="0067370C">
              <w:rPr>
                <w:szCs w:val="24"/>
              </w:rPr>
              <w:t xml:space="preserve">„Kompleksinės paslaugos (KOPA)“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5826DBF" w:rsidR="00027B83" w:rsidRPr="00CC5F01"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648E9B9" w:rsidR="00027B83" w:rsidRPr="005B45F5" w:rsidRDefault="0053157E">
            <w:pPr>
              <w:rPr>
                <w:szCs w:val="24"/>
              </w:rPr>
            </w:pPr>
            <w:r w:rsidRPr="005B45F5">
              <w:rPr>
                <w:szCs w:val="24"/>
              </w:rPr>
              <w:t>36 mėn.</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7B905F1" w:rsidR="007A75C6" w:rsidRPr="002E5F59" w:rsidRDefault="007A75C6" w:rsidP="002E5F59">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 xml:space="preserve">4.3. Užsakymų teikimo </w:t>
            </w:r>
            <w:r>
              <w:rPr>
                <w:b/>
                <w:kern w:val="2"/>
                <w:szCs w:val="24"/>
              </w:rPr>
              <w:lastRenderedPageBreak/>
              <w:t>tvarka</w:t>
            </w:r>
          </w:p>
        </w:tc>
        <w:tc>
          <w:tcPr>
            <w:tcW w:w="6441" w:type="dxa"/>
            <w:gridSpan w:val="2"/>
          </w:tcPr>
          <w:p w14:paraId="15D80427" w14:textId="78EA027F" w:rsidR="00027B83" w:rsidRDefault="000B0897" w:rsidP="00B77298">
            <w:pPr>
              <w:rPr>
                <w:szCs w:val="24"/>
              </w:rPr>
            </w:pPr>
            <w:r w:rsidRPr="003D230C">
              <w:lastRenderedPageBreak/>
              <w:t xml:space="preserve">Užsakymai teikiami Tiekėjo nurodytu elektroniniu paštu ir </w:t>
            </w:r>
            <w:r w:rsidRPr="003D230C">
              <w:lastRenderedPageBreak/>
              <w:t xml:space="preserve">laikomi gautais nedelsiant </w:t>
            </w:r>
            <w:r w:rsidRPr="00CC5F01">
              <w:t>nuo Užsakymo pateikimo.</w:t>
            </w:r>
            <w:r w:rsidR="002B73C8">
              <w:rPr>
                <w:szCs w:val="24"/>
              </w:rPr>
              <w:t xml:space="preserve"> </w:t>
            </w:r>
          </w:p>
        </w:tc>
      </w:tr>
      <w:tr w:rsidR="00027B83" w14:paraId="63190814" w14:textId="77777777" w:rsidTr="00CC5F01">
        <w:trPr>
          <w:trHeight w:val="79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0253EAD" w:rsidR="00027B83" w:rsidRPr="00CC5F01" w:rsidRDefault="000B0897">
            <w:pPr>
              <w:rPr>
                <w:kern w:val="2"/>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bookmarkStart w:id="0" w:name="_GoBack" w:colFirst="1" w:colLast="1"/>
            <w:r>
              <w:rPr>
                <w:b/>
                <w:kern w:val="2"/>
                <w:szCs w:val="24"/>
              </w:rPr>
              <w:t>4.5. Pateikiami dokumentai</w:t>
            </w:r>
          </w:p>
        </w:tc>
        <w:tc>
          <w:tcPr>
            <w:tcW w:w="6441" w:type="dxa"/>
            <w:gridSpan w:val="2"/>
          </w:tcPr>
          <w:p w14:paraId="5344AFB5" w14:textId="77777777" w:rsidR="00F740A0" w:rsidRDefault="002B73C8" w:rsidP="005B45F5">
            <w:pPr>
              <w:jc w:val="both"/>
              <w:rPr>
                <w:kern w:val="2"/>
                <w:szCs w:val="24"/>
              </w:rPr>
            </w:pPr>
            <w:r w:rsidRPr="005B45F5">
              <w:rPr>
                <w:kern w:val="2"/>
                <w:szCs w:val="24"/>
              </w:rPr>
              <w:t>Tiekėjas iki kito mėnesio 5 d. perduoda Pirkėjui patvirtintas ESFA projekto formas veiklos ir išlaidų pagrindžiančius dokumentus: dalyvio apklausos anketas, pasirašytus pranešimus dėl asmens duomenų tvarkymo ir užsiėmimų dalyvių sąrašus (originalai), paslaugų priėmimo-perdavimo aktą ir sąskaitą-faktūrą.</w:t>
            </w:r>
            <w:r w:rsidR="000B0897" w:rsidRPr="005B45F5">
              <w:rPr>
                <w:kern w:val="2"/>
                <w:szCs w:val="24"/>
              </w:rPr>
              <w:t xml:space="preserve"> Tiekėjui nepateikus nurodytų dokumentų, laikoma, kad Paslaugos neatitinka Sutartyje nustatytų reikalavimų.</w:t>
            </w:r>
            <w:r w:rsidR="0053157E" w:rsidRPr="005B45F5">
              <w:rPr>
                <w:kern w:val="2"/>
                <w:szCs w:val="24"/>
              </w:rPr>
              <w:t xml:space="preserve"> </w:t>
            </w:r>
          </w:p>
          <w:p w14:paraId="0CE28B9D" w14:textId="6D939EEC" w:rsidR="00F740A0" w:rsidRPr="00F740A0" w:rsidRDefault="00F740A0" w:rsidP="005B45F5">
            <w:pPr>
              <w:jc w:val="both"/>
              <w:rPr>
                <w:kern w:val="2"/>
                <w:szCs w:val="24"/>
              </w:rPr>
            </w:pPr>
          </w:p>
        </w:tc>
      </w:tr>
      <w:bookmarkEnd w:id="0"/>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505C8E94" w:rsidR="00027B83" w:rsidRDefault="000B0897">
            <w:pPr>
              <w:rPr>
                <w:kern w:val="2"/>
                <w:szCs w:val="24"/>
              </w:rPr>
            </w:pPr>
            <w:r>
              <w:rPr>
                <w:kern w:val="2"/>
                <w:szCs w:val="24"/>
              </w:rPr>
              <w:t>Fiksuoto įkainio kainodara</w:t>
            </w:r>
            <w:r w:rsidR="002B73C8">
              <w:rPr>
                <w:kern w:val="2"/>
                <w:szCs w:val="24"/>
              </w:rPr>
              <w:t>.</w:t>
            </w:r>
          </w:p>
          <w:p w14:paraId="1199C3A4" w14:textId="6F22AE34"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2E5F5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51FCD839" w14:textId="77777777" w:rsidR="00027B83" w:rsidRDefault="000B0897" w:rsidP="002E5F59">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BFFE589" w14:textId="77777777" w:rsidR="00027B83" w:rsidRDefault="000B0897" w:rsidP="002E5F59">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5751E94A" w14:textId="0AE9DA51" w:rsidR="00027B83" w:rsidRDefault="000B0897" w:rsidP="00CC5F01">
            <w:pPr>
              <w:jc w:val="both"/>
              <w:rPr>
                <w:color w:val="000000"/>
                <w:kern w:val="2"/>
                <w:szCs w:val="24"/>
              </w:rPr>
            </w:pPr>
            <w:r>
              <w:rPr>
                <w:color w:val="000000"/>
                <w:kern w:val="2"/>
                <w:szCs w:val="24"/>
              </w:rPr>
              <w:t xml:space="preserve">Šioje Sutartyje Pradinės Sutarties vertė yra lygi Tiekėjo pasiūlymo kainai be PVM, apskaičiuotai sudauginus </w:t>
            </w:r>
            <w:r w:rsidRPr="00CC5F01">
              <w:rPr>
                <w:color w:val="000000"/>
                <w:kern w:val="2"/>
              </w:rPr>
              <w:t>maksimalų Paslaugų 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sidRPr="00CC5F01">
              <w:rPr>
                <w:color w:val="000000"/>
                <w:kern w:val="2"/>
              </w:rPr>
              <w:t>maksimaliai pirkimui skirtai lėšų sumai be PVM</w:t>
            </w:r>
            <w:r>
              <w:rPr>
                <w:color w:val="000000"/>
                <w:kern w:val="2"/>
                <w:szCs w:val="24"/>
              </w:rPr>
              <w:t xml:space="preserve">, priklausomai nuo to kuri iš jų yra mažesnė. Pirkėjas perka </w:t>
            </w:r>
            <w:r w:rsidRPr="00CC5F01">
              <w:rPr>
                <w:color w:val="000000"/>
                <w:kern w:val="2"/>
              </w:rPr>
              <w:t>Paslaugas</w:t>
            </w:r>
            <w:r>
              <w:rPr>
                <w:color w:val="000000"/>
                <w:kern w:val="2"/>
                <w:szCs w:val="24"/>
              </w:rPr>
              <w:t xml:space="preserve"> pagal poreikį Sutartyje arba jos </w:t>
            </w:r>
            <w:r w:rsidRPr="003F1437">
              <w:rPr>
                <w:color w:val="000000"/>
                <w:kern w:val="2"/>
                <w:szCs w:val="24"/>
              </w:rPr>
              <w:t xml:space="preserve">priede </w:t>
            </w:r>
            <w:r w:rsidRPr="003F1437">
              <w:rPr>
                <w:color w:val="000000"/>
                <w:kern w:val="2"/>
              </w:rPr>
              <w:t>Nr.</w:t>
            </w:r>
            <w:r w:rsidR="004B0562" w:rsidRPr="003F1437">
              <w:rPr>
                <w:color w:val="000000"/>
                <w:kern w:val="2"/>
              </w:rPr>
              <w:t xml:space="preserve"> </w:t>
            </w:r>
            <w:r w:rsidR="004B0562" w:rsidRPr="003F1437">
              <w:rPr>
                <w:color w:val="000000"/>
                <w:kern w:val="2"/>
                <w:szCs w:val="24"/>
              </w:rPr>
              <w:t>2 „</w:t>
            </w:r>
            <w:r w:rsidR="002E5F59" w:rsidRPr="003F1437">
              <w:rPr>
                <w:color w:val="000000"/>
                <w:kern w:val="2"/>
                <w:szCs w:val="24"/>
              </w:rPr>
              <w:t>Pasiūlymas</w:t>
            </w:r>
            <w:r w:rsidR="004B0562" w:rsidRPr="003F1437">
              <w:rPr>
                <w:color w:val="000000"/>
                <w:kern w:val="2"/>
                <w:szCs w:val="24"/>
              </w:rPr>
              <w:t xml:space="preserve">“ </w:t>
            </w:r>
            <w:r w:rsidRPr="003F1437">
              <w:rPr>
                <w:color w:val="000000"/>
                <w:kern w:val="2"/>
              </w:rPr>
              <w:t>nurodytais įkainiais</w:t>
            </w:r>
            <w:r w:rsidRPr="003F1437">
              <w:rPr>
                <w:color w:val="000000"/>
                <w:kern w:val="2"/>
                <w:szCs w:val="24"/>
              </w:rPr>
              <w:t>, neviršijant jame nurodyto</w:t>
            </w:r>
            <w:r>
              <w:rPr>
                <w:color w:val="000000"/>
                <w:kern w:val="2"/>
                <w:szCs w:val="24"/>
              </w:rPr>
              <w:t xml:space="preserve"> </w:t>
            </w:r>
            <w:r w:rsidRPr="00CC5F01">
              <w:rPr>
                <w:color w:val="000000"/>
                <w:kern w:val="2"/>
              </w:rPr>
              <w:t>Paslaugų</w:t>
            </w:r>
            <w:r>
              <w:rPr>
                <w:color w:val="000000"/>
                <w:kern w:val="2"/>
                <w:szCs w:val="24"/>
              </w:rPr>
              <w:t xml:space="preserve"> maksimalaus kiekio ir bendros Sutarties kainos.</w:t>
            </w:r>
            <w:r w:rsidRPr="00CC5F01">
              <w:rPr>
                <w:color w:val="000000"/>
                <w:kern w:val="2"/>
              </w:rPr>
              <w:t xml:space="preserve"> Pirkėjas neįsipareigoja išpirkti maksimalaus Paslaugų kiekio ar bet kokios jo dalies</w:t>
            </w:r>
            <w:r w:rsidR="003F1437">
              <w:rPr>
                <w:color w:val="000000"/>
                <w:kern w:val="2"/>
              </w:rPr>
              <w:t>.</w:t>
            </w:r>
          </w:p>
        </w:tc>
      </w:tr>
      <w:tr w:rsidR="00027B83" w14:paraId="267D47BF" w14:textId="77777777">
        <w:trPr>
          <w:trHeight w:val="300"/>
        </w:trPr>
        <w:tc>
          <w:tcPr>
            <w:tcW w:w="3094" w:type="dxa"/>
            <w:gridSpan w:val="2"/>
          </w:tcPr>
          <w:p w14:paraId="53EBA4B1" w14:textId="19113546"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AD08FD7" w:rsidR="00027B83" w:rsidRPr="00CC5F01" w:rsidRDefault="000B0897">
            <w:pPr>
              <w:rPr>
                <w:kern w:val="2"/>
              </w:rPr>
            </w:pPr>
            <w:r w:rsidRPr="00CC5F01">
              <w:rPr>
                <w:kern w:val="2"/>
              </w:rPr>
              <w:t>Sutarties įkainiai</w:t>
            </w:r>
            <w:r>
              <w:rPr>
                <w:kern w:val="2"/>
                <w:szCs w:val="24"/>
              </w:rPr>
              <w:t xml:space="preserve"> bus perskaičiuojami:</w:t>
            </w:r>
          </w:p>
          <w:p w14:paraId="5139C732" w14:textId="77777777" w:rsidR="00027B83" w:rsidRPr="00CC5F01" w:rsidRDefault="000B0897">
            <w:pPr>
              <w:rPr>
                <w:kern w:val="2"/>
              </w:rPr>
            </w:pPr>
            <w:r>
              <w:rPr>
                <w:kern w:val="2"/>
                <w:szCs w:val="24"/>
              </w:rPr>
              <w:t>5.3.1. dėl PVM tarifo pasikeitimo;</w:t>
            </w:r>
          </w:p>
          <w:p w14:paraId="662EA503" w14:textId="6D8DA27C" w:rsidR="00027B83" w:rsidRDefault="000B0897">
            <w:pPr>
              <w:rPr>
                <w:color w:val="FF0000"/>
                <w:kern w:val="2"/>
                <w:szCs w:val="24"/>
              </w:rPr>
            </w:pPr>
            <w:r w:rsidRPr="00CC5F01">
              <w:rPr>
                <w:kern w:val="2"/>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CC5F0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26AABB7A" w:rsidR="00027B83" w:rsidRPr="00CC5F01" w:rsidRDefault="000B0897" w:rsidP="00CC5F01">
            <w:pPr>
              <w:jc w:val="both"/>
              <w:rPr>
                <w:kern w:val="2"/>
              </w:rPr>
            </w:pPr>
            <w:r>
              <w:rPr>
                <w:kern w:val="2"/>
                <w:szCs w:val="24"/>
              </w:rPr>
              <w:t xml:space="preserve">Perskaičiavimas įforminamas Susitarimu ne vėliau kaip per </w:t>
            </w:r>
            <w:r w:rsidR="00CF485C" w:rsidRPr="00CF485C">
              <w:rPr>
                <w:kern w:val="2"/>
                <w:szCs w:val="24"/>
              </w:rPr>
              <w:t>10 (dešimt) darbo dienų</w:t>
            </w:r>
            <w:r w:rsidRPr="00CC5F01">
              <w:rPr>
                <w:kern w:val="2"/>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CC5F01">
              <w:rPr>
                <w:kern w:val="2"/>
              </w:rPr>
              <w:t xml:space="preserve">nuo Šalių pasirašyto Susitarimo įsigaliojimo dienos </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 įkainių </w:t>
            </w:r>
            <w:r>
              <w:rPr>
                <w:b/>
                <w:bCs/>
                <w:kern w:val="2"/>
                <w:szCs w:val="24"/>
              </w:rPr>
              <w:lastRenderedPageBreak/>
              <w:t>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5A19A77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06C467B9" w:rsidR="006F0803" w:rsidRDefault="006F0803" w:rsidP="006F0803">
            <w:pPr>
              <w:rPr>
                <w:b/>
                <w:kern w:val="2"/>
                <w:szCs w:val="24"/>
              </w:rPr>
            </w:pPr>
          </w:p>
        </w:tc>
        <w:tc>
          <w:tcPr>
            <w:tcW w:w="6441" w:type="dxa"/>
            <w:gridSpan w:val="2"/>
          </w:tcPr>
          <w:p w14:paraId="7058597D" w14:textId="716A58EF" w:rsidR="003F1437" w:rsidRDefault="003F1437" w:rsidP="003D230C">
            <w:pPr>
              <w:jc w:val="both"/>
              <w:rPr>
                <w:kern w:val="2"/>
              </w:rPr>
            </w:pPr>
            <w:bookmarkStart w:id="1" w:name="_Hlk205800624"/>
            <w:r w:rsidRPr="003F1437">
              <w:rPr>
                <w:kern w:val="2"/>
              </w:rPr>
              <w:t xml:space="preserve">5.3.3.1. Bet kuri Sutarties Šalis Sutarties galiojimo laikotarpiu turi teisę inicijuoti Sutarties įkainių peržiūrą (keitimą) ne anksčiau kaip po 6 (šešių) mėnesių nuo Sutarties įsigaliojimo </w:t>
            </w:r>
            <w:r w:rsidRPr="00777140">
              <w:rPr>
                <w:color w:val="000000" w:themeColor="text1"/>
                <w:kern w:val="2"/>
              </w:rPr>
              <w:t xml:space="preserve">dienos. </w:t>
            </w:r>
            <w:r w:rsidR="00777140" w:rsidRPr="00777140">
              <w:rPr>
                <w:color w:val="000000" w:themeColor="text1"/>
                <w:kern w:val="2"/>
              </w:rPr>
              <w:t>Kita Sutarties įkainių peržiūra gali būti inicijuojama ne anksčiau kaip po 6 (šešių) mėnesių po paskutinio įkainių peržiūros inicijavimo.</w:t>
            </w:r>
            <w:r w:rsidRPr="00777140">
              <w:rPr>
                <w:color w:val="000000" w:themeColor="text1"/>
                <w:kern w:val="2"/>
              </w:rPr>
              <w:t xml:space="preserve"> Įkainių </w:t>
            </w:r>
            <w:r w:rsidRPr="003F1437">
              <w:rPr>
                <w:kern w:val="2"/>
              </w:rPr>
              <w:t>peržiūra gali būti inicijuojama tik tuo atveju, jei Vartojimo prekių ir paslaugų kainų pokytis (k), apskaičiuotas kaip nustatyta 5.3.3.6 punkte, viršija 5 procentus.</w:t>
            </w:r>
          </w:p>
          <w:bookmarkEnd w:id="1"/>
          <w:p w14:paraId="02B9F6AF" w14:textId="5DA3CF66" w:rsidR="006F0803" w:rsidRPr="003D230C" w:rsidRDefault="006F0803" w:rsidP="003D230C">
            <w:pPr>
              <w:jc w:val="both"/>
              <w:rPr>
                <w:kern w:val="2"/>
              </w:rPr>
            </w:pPr>
            <w:r>
              <w:rPr>
                <w:kern w:val="2"/>
                <w:szCs w:val="24"/>
              </w:rPr>
              <w:t>5.3.3.2. Sutarties</w:t>
            </w:r>
            <w:r w:rsidRPr="003D230C">
              <w:rPr>
                <w:kern w:val="2"/>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6F08F4AF" w:rsidR="006F0803" w:rsidRPr="003D230C" w:rsidRDefault="006F0803" w:rsidP="003D230C">
            <w:pPr>
              <w:jc w:val="both"/>
              <w:rPr>
                <w:kern w:val="2"/>
              </w:rPr>
            </w:pPr>
            <w:r w:rsidRPr="003D230C">
              <w:rPr>
                <w:kern w:val="2"/>
              </w:rPr>
              <w:t>5.3.3.3. Jeigu Paslaugų teikimas vėluoja dėl Tiekėjo kaltės, uždelstų suteikti Paslaugų įkainiai nėra perskaičiuojami dėl kainų lygio kilimo (gali būti mažinami, tačiau negali būti didinami).</w:t>
            </w:r>
          </w:p>
          <w:p w14:paraId="37296D19" w14:textId="00E83E2E" w:rsidR="006F0803" w:rsidRPr="003D230C" w:rsidRDefault="006F0803" w:rsidP="003D230C">
            <w:pPr>
              <w:jc w:val="both"/>
            </w:pPr>
            <w:r w:rsidRPr="003D230C">
              <w:rPr>
                <w:kern w:val="2"/>
              </w:rPr>
              <w:t>5.3.3.4. Atlikdamos Sutarties įkainių peržiūrą</w:t>
            </w:r>
            <w:r w:rsidR="00424EE2" w:rsidRPr="00424EE2">
              <w:rPr>
                <w:kern w:val="2"/>
                <w:szCs w:val="24"/>
              </w:rPr>
              <w:t>,</w:t>
            </w:r>
            <w:r w:rsidRPr="003D230C">
              <w:rPr>
                <w:kern w:val="2"/>
              </w:rPr>
              <w:t xml:space="preserve"> Šalys vadovaujasi Valstybės duomenų agentūros viešai Oficialiosios statistikos portale paskelbtais Rodiklių duomenų bazės duomenimis</w:t>
            </w:r>
            <w:r w:rsidR="00B77298">
              <w:rPr>
                <w:kern w:val="2"/>
                <w:szCs w:val="24"/>
              </w:rPr>
              <w:t xml:space="preserve">. Iš </w:t>
            </w:r>
            <w:r w:rsidR="00424EE2" w:rsidRPr="00424EE2">
              <w:rPr>
                <w:szCs w:val="24"/>
              </w:rPr>
              <w:t xml:space="preserve"> kitos Šalies</w:t>
            </w:r>
            <w:r w:rsidRPr="003D230C">
              <w:t xml:space="preserve"> nereikalaujama pateikti oficialaus Valstybės duomenų agentūros ar kitos institucijos išduoto dokumento ar patvirtinimo</w:t>
            </w:r>
            <w:r w:rsidR="00424EE2" w:rsidRPr="00424EE2">
              <w:rPr>
                <w:szCs w:val="24"/>
              </w:rPr>
              <w:t>.</w:t>
            </w:r>
          </w:p>
          <w:p w14:paraId="4B4B2449" w14:textId="4ACCAB94" w:rsidR="006F0803" w:rsidRPr="003D230C" w:rsidRDefault="006F0803" w:rsidP="003D230C">
            <w:pPr>
              <w:jc w:val="both"/>
            </w:pPr>
            <w:r w:rsidRPr="003D230C">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59F8A625" w:rsidR="006F0803" w:rsidRPr="003D230C" w:rsidRDefault="006F0803" w:rsidP="003D230C">
            <w:pPr>
              <w:jc w:val="both"/>
            </w:pPr>
            <w:r w:rsidRPr="003D230C">
              <w:t xml:space="preserve">5.3.3.6. </w:t>
            </w:r>
            <w:r w:rsidR="00424EE2" w:rsidRPr="00424EE2">
              <w:rPr>
                <w:szCs w:val="24"/>
              </w:rPr>
              <w:t>Nauji</w:t>
            </w:r>
            <w:r w:rsidRPr="003D230C">
              <w:t xml:space="preserve"> Sutarties įkainiai apskaičiuojami pagal žemiau pateiktą formulę</w:t>
            </w:r>
            <w:r w:rsidR="00424EE2" w:rsidRPr="00424EE2">
              <w:rPr>
                <w:szCs w:val="24"/>
              </w:rPr>
              <w:t>:</w:t>
            </w:r>
          </w:p>
          <w:p w14:paraId="6CBEB311" w14:textId="77777777" w:rsidR="006F0803" w:rsidRPr="003D230C" w:rsidRDefault="006F0803" w:rsidP="003D230C">
            <w:pPr>
              <w:jc w:val="both"/>
            </w:pPr>
          </w:p>
          <w:p w14:paraId="6AE8904E" w14:textId="418F836A" w:rsidR="006F0803" w:rsidRPr="003D230C" w:rsidRDefault="00424EE2" w:rsidP="003D230C">
            <w:pPr>
              <w:jc w:val="both"/>
            </w:pPr>
            <w:r w:rsidRPr="00424EE2">
              <w:rPr>
                <w:szCs w:val="24"/>
              </w:rPr>
              <w:t>a_1=a+(k/100×a),</w:t>
            </w:r>
            <w:r w:rsidR="006F0803" w:rsidRPr="003D230C">
              <w:t xml:space="preserve"> kur a –įkainis (</w:t>
            </w:r>
            <w:proofErr w:type="spellStart"/>
            <w:r w:rsidR="006F0803" w:rsidRPr="003D230C">
              <w:t>Eur</w:t>
            </w:r>
            <w:proofErr w:type="spellEnd"/>
            <w:r w:rsidR="006F0803" w:rsidRPr="003D230C">
              <w:t xml:space="preserve"> be PVM) (jei peržiūra jau buvo atlikta, tai po paskutinio perskaičiavimo</w:t>
            </w:r>
            <w:r w:rsidRPr="00424EE2">
              <w:rPr>
                <w:szCs w:val="24"/>
              </w:rPr>
              <w:t>);</w:t>
            </w:r>
          </w:p>
          <w:p w14:paraId="76F4E75C" w14:textId="62EE4DF8" w:rsidR="006F0803" w:rsidRDefault="006F0803" w:rsidP="003D230C">
            <w:pPr>
              <w:jc w:val="both"/>
              <w:rPr>
                <w:szCs w:val="24"/>
              </w:rPr>
            </w:pPr>
            <w:r w:rsidRPr="003D230C">
              <w:t>a1 – perskaičiuota (pakeista) įkainis (</w:t>
            </w:r>
            <w:proofErr w:type="spellStart"/>
            <w:r w:rsidRPr="003D230C">
              <w:t>Eur</w:t>
            </w:r>
            <w:proofErr w:type="spellEnd"/>
            <w:r w:rsidRPr="003D230C">
              <w:t xml:space="preserve"> be PVM</w:t>
            </w:r>
            <w:r w:rsidR="00424EE2" w:rsidRPr="00424EE2">
              <w:rPr>
                <w:szCs w:val="24"/>
              </w:rPr>
              <w:t>);</w:t>
            </w:r>
          </w:p>
          <w:p w14:paraId="2C5CAB56" w14:textId="73C25D0A" w:rsidR="006F0803" w:rsidRDefault="00424EE2" w:rsidP="003D230C">
            <w:pPr>
              <w:jc w:val="both"/>
              <w:rPr>
                <w:szCs w:val="24"/>
              </w:rPr>
            </w:pPr>
            <w:r w:rsidRPr="00424EE2">
              <w:rPr>
                <w:szCs w:val="24"/>
              </w:rPr>
              <w:t>k – pagal vartotojų kainų indeksą</w:t>
            </w:r>
            <w:r w:rsidR="006F0803" w:rsidRPr="003D230C">
              <w:t xml:space="preserve"> apskaičiuotas Vartojimo prekių ir paslaugų kainų pokytis (padidėjimas arba sumažėjimas) (%). „k“ reikšmė skaičiuojama pagal formulę</w:t>
            </w:r>
            <w:r w:rsidRPr="00424EE2">
              <w:rPr>
                <w:szCs w:val="24"/>
              </w:rPr>
              <w:t>:</w:t>
            </w:r>
          </w:p>
          <w:p w14:paraId="7A25BFE8" w14:textId="34B5929B" w:rsidR="006F0803" w:rsidRPr="003D230C" w:rsidRDefault="00424EE2" w:rsidP="003D230C">
            <w:pPr>
              <w:jc w:val="both"/>
            </w:pPr>
            <w:r w:rsidRPr="00424EE2">
              <w:rPr>
                <w:szCs w:val="24"/>
              </w:rPr>
              <w:t>k =</w:t>
            </w:r>
            <w:proofErr w:type="spellStart"/>
            <w:r w:rsidRPr="00424EE2">
              <w:rPr>
                <w:szCs w:val="24"/>
              </w:rPr>
              <w:t>Ind_naujausias</w:t>
            </w:r>
            <w:proofErr w:type="spellEnd"/>
            <w:r w:rsidRPr="00424EE2">
              <w:rPr>
                <w:szCs w:val="24"/>
              </w:rPr>
              <w:t>/</w:t>
            </w:r>
            <w:proofErr w:type="spellStart"/>
            <w:r w:rsidRPr="00424EE2">
              <w:rPr>
                <w:szCs w:val="24"/>
              </w:rPr>
              <w:t>Ind_pradžia</w:t>
            </w:r>
            <w:proofErr w:type="spellEnd"/>
            <w:r w:rsidRPr="00424EE2">
              <w:rPr>
                <w:szCs w:val="24"/>
              </w:rPr>
              <w:t xml:space="preserve"> ×100-100</w:t>
            </w:r>
            <w:r w:rsidR="006F0803" w:rsidRPr="003D230C">
              <w:t>, (proc.) kur</w:t>
            </w:r>
          </w:p>
          <w:p w14:paraId="154013EE" w14:textId="3A9F456E" w:rsidR="006F0803" w:rsidRDefault="006F0803" w:rsidP="003D230C">
            <w:pPr>
              <w:jc w:val="both"/>
            </w:pPr>
            <w:proofErr w:type="spellStart"/>
            <w:r w:rsidRPr="003D230C">
              <w:t>Indnaujausias</w:t>
            </w:r>
            <w:proofErr w:type="spellEnd"/>
            <w:r w:rsidRPr="003D230C">
              <w:t xml:space="preserve"> – kreipimosi dėl įkainių peržiūros išsiuntimo kitai Šaliai dieną paskelbtas naujausias vartojimo prekių ir paslaugų indeksas</w:t>
            </w:r>
            <w:r w:rsidR="00424EE2" w:rsidRPr="00424EE2">
              <w:rPr>
                <w:szCs w:val="24"/>
              </w:rPr>
              <w:t>.</w:t>
            </w:r>
          </w:p>
          <w:p w14:paraId="5649539F" w14:textId="58326691" w:rsidR="006F0803" w:rsidRDefault="006F0803" w:rsidP="003D230C">
            <w:pPr>
              <w:jc w:val="both"/>
            </w:pPr>
            <w:proofErr w:type="spellStart"/>
            <w:r w:rsidRPr="003D230C">
              <w:t>Indpradžia</w:t>
            </w:r>
            <w:proofErr w:type="spellEnd"/>
            <w:r w:rsidRPr="003D230C">
              <w:t xml:space="preserve"> – laikotarpio pradžios datos (mėnesio) vartojimo prekių ir paslaugų</w:t>
            </w:r>
            <w:r w:rsidR="00424EE2" w:rsidRPr="00424EE2">
              <w:rPr>
                <w:szCs w:val="24"/>
              </w:rPr>
              <w:t>.</w:t>
            </w:r>
            <w:r w:rsidRPr="003D230C">
              <w:t xml:space="preserve"> Pirmojo perskaičiavimo atveju laikotarpio pradžia (mėnuo) yra</w:t>
            </w:r>
            <w:r>
              <w:t xml:space="preserve"> </w:t>
            </w:r>
            <w:r w:rsidRPr="003D230C">
              <w:t>Sutarties įsigaliojimo dienos mėnuo</w:t>
            </w:r>
            <w:r w:rsidR="00424EE2" w:rsidRPr="00424EE2">
              <w:rPr>
                <w:szCs w:val="24"/>
              </w:rPr>
              <w:t>.</w:t>
            </w:r>
            <w:r w:rsidRPr="003D230C">
              <w:t xml:space="preserve"> Antrojo ir vėlesnių perskaičiavimų atveju</w:t>
            </w:r>
            <w:r w:rsidR="00424EE2" w:rsidRPr="00424EE2">
              <w:rPr>
                <w:szCs w:val="24"/>
              </w:rPr>
              <w:t>,</w:t>
            </w:r>
            <w:r w:rsidRPr="003D230C">
              <w:t xml:space="preserve"> laikotarpio pradžia (mėnuo) yra paskutinio perskaičiavimo metu naudotos paskelbto atitinkamo indekso reikšmės mėnuo.</w:t>
            </w:r>
          </w:p>
          <w:p w14:paraId="5619E383" w14:textId="75679396" w:rsidR="006F0803" w:rsidRPr="003D230C" w:rsidRDefault="006F0803" w:rsidP="003D230C">
            <w:pPr>
              <w:jc w:val="both"/>
            </w:pPr>
            <w:r w:rsidRPr="003D230C">
              <w:t xml:space="preserve">5.3.3.7. Skaičiavimams indeksų reikšmės imamos </w:t>
            </w:r>
            <w:r w:rsidR="00424EE2" w:rsidRPr="00424EE2">
              <w:rPr>
                <w:szCs w:val="24"/>
              </w:rPr>
              <w:t>dviejų</w:t>
            </w:r>
            <w:r w:rsidRPr="003D230C">
              <w:t xml:space="preserve"> </w:t>
            </w:r>
            <w:r w:rsidRPr="003D230C">
              <w:lastRenderedPageBreak/>
              <w:t>skaitmenų po kablelio tikslumu. Apskaičiuotas pokytis (k) tolimesniems skaičiavimams naudojamas suapvalinus iki vieno skaitmens po kablelio, o apskaičiuotas įkainis „a1“ suapvalinamas iki dviejų skaitmenų po kablelio.</w:t>
            </w:r>
          </w:p>
          <w:p w14:paraId="3A39EFE2" w14:textId="4CA07D4E" w:rsidR="006F0803" w:rsidRPr="003D230C" w:rsidRDefault="006F0803" w:rsidP="003D230C">
            <w:pPr>
              <w:jc w:val="both"/>
            </w:pPr>
            <w:r w:rsidRPr="003D230C">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kitą </w:t>
            </w:r>
            <w:r w:rsidR="00424EE2" w:rsidRPr="00424EE2">
              <w:rPr>
                <w:szCs w:val="24"/>
              </w:rPr>
              <w:t>svarbią</w:t>
            </w:r>
            <w:r w:rsidRPr="003D230C">
              <w:t xml:space="preserve"> informaciją</w:t>
            </w:r>
            <w:r w:rsidR="00424EE2" w:rsidRPr="00424EE2">
              <w:rPr>
                <w:szCs w:val="24"/>
              </w:rPr>
              <w:t>.</w:t>
            </w:r>
            <w:r w:rsidRPr="003D230C">
              <w:t xml:space="preserve"> Prašyme Šalis neturi teisės nurodyti kito indekso ar prašyti perskaičiavimo pagal kitą indeksą nei nurodytas šioje procedūroje.</w:t>
            </w:r>
          </w:p>
          <w:p w14:paraId="5BB47C07" w14:textId="265F8105" w:rsidR="006F0803" w:rsidRPr="003D230C" w:rsidRDefault="006F0803" w:rsidP="003D230C">
            <w:pPr>
              <w:jc w:val="both"/>
              <w:rPr>
                <w:color w:val="000000"/>
                <w:kern w:val="2"/>
              </w:rPr>
            </w:pPr>
            <w:r w:rsidRPr="003D230C">
              <w:rPr>
                <w:color w:val="000000"/>
                <w:kern w:val="2"/>
              </w:rPr>
              <w:t xml:space="preserve">5.3.3.9. Susitarimas turi būti sudarytas per </w:t>
            </w:r>
            <w:r w:rsidR="00424EE2" w:rsidRPr="00424EE2">
              <w:rPr>
                <w:color w:val="000000"/>
                <w:kern w:val="2"/>
                <w:szCs w:val="24"/>
              </w:rPr>
              <w:t>10 darbo dienų</w:t>
            </w:r>
            <w:r w:rsidRPr="003D230C">
              <w:rPr>
                <w:color w:val="000000"/>
                <w:kern w:val="2"/>
              </w:rPr>
              <w:t xml:space="preserve"> nuo Šalies pateikto tinkamo prašymo perskaičiuoti Sutarties įkainius gavimo dienos.</w:t>
            </w:r>
          </w:p>
          <w:p w14:paraId="38752C12" w14:textId="45F3B378" w:rsidR="006F0803" w:rsidRPr="00CC5F01" w:rsidRDefault="006F0803" w:rsidP="003D230C">
            <w:pPr>
              <w:jc w:val="both"/>
              <w:rPr>
                <w:color w:val="000000"/>
                <w:kern w:val="2"/>
              </w:rPr>
            </w:pPr>
            <w:r w:rsidRPr="003D230C">
              <w:rPr>
                <w:color w:val="000000"/>
                <w:kern w:val="2"/>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10B282D9" w:rsidR="00027B83" w:rsidRPr="002E5F59"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B528B09" w:rsidR="00027B83" w:rsidRPr="002E5F59"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6D51DE3" w:rsidR="00027B83" w:rsidRDefault="000B0897" w:rsidP="000770F8">
            <w:pPr>
              <w:jc w:val="both"/>
              <w:rPr>
                <w:kern w:val="2"/>
                <w:szCs w:val="24"/>
              </w:rPr>
            </w:pPr>
            <w:r>
              <w:rPr>
                <w:kern w:val="2"/>
                <w:szCs w:val="24"/>
              </w:rPr>
              <w:t xml:space="preserve">Pirkėjas atsiskaito su Tiekėju ne vėliau kaip per </w:t>
            </w:r>
            <w:r w:rsidR="00F74B8B" w:rsidRPr="00AC7D9C">
              <w:rPr>
                <w:kern w:val="2"/>
                <w:szCs w:val="24"/>
              </w:rPr>
              <w:t>3</w:t>
            </w:r>
            <w:r w:rsidR="00424EE2" w:rsidRPr="00AC7D9C">
              <w:rPr>
                <w:kern w:val="2"/>
                <w:szCs w:val="24"/>
              </w:rPr>
              <w:t xml:space="preserve">0 </w:t>
            </w:r>
            <w:r w:rsidR="00F74B8B" w:rsidRPr="00AC7D9C">
              <w:rPr>
                <w:kern w:val="2"/>
                <w:szCs w:val="24"/>
              </w:rPr>
              <w:t xml:space="preserve">(trisdešimt) </w:t>
            </w:r>
            <w:r w:rsidR="00F74B8B">
              <w:rPr>
                <w:kern w:val="2"/>
                <w:szCs w:val="24"/>
              </w:rPr>
              <w:t>kalendorinių</w:t>
            </w:r>
            <w:r w:rsidR="00424EE2" w:rsidRPr="00424EE2">
              <w:rPr>
                <w:kern w:val="2"/>
                <w:szCs w:val="24"/>
              </w:rPr>
              <w:t xml:space="preserve"> dienų </w:t>
            </w:r>
            <w:r>
              <w:rPr>
                <w:kern w:val="2"/>
                <w:szCs w:val="24"/>
              </w:rPr>
              <w:t>nuo Sąskaitos gavimo dienos.</w:t>
            </w:r>
          </w:p>
          <w:p w14:paraId="1D00D9D2" w14:textId="029E0ADE" w:rsidR="00027B83" w:rsidRPr="000770F8" w:rsidRDefault="000B0897" w:rsidP="000770F8">
            <w:pPr>
              <w:jc w:val="both"/>
              <w:rPr>
                <w:kern w:val="2"/>
              </w:rPr>
            </w:pPr>
            <w:r w:rsidRPr="000770F8">
              <w:rPr>
                <w:kern w:val="2"/>
              </w:rPr>
              <w:t>Apmokėjimo sąlygos</w:t>
            </w:r>
            <w:r w:rsidR="00424EE2" w:rsidRPr="00424EE2">
              <w:rPr>
                <w:kern w:val="2"/>
                <w:szCs w:val="24"/>
              </w:rPr>
              <w:t>:</w:t>
            </w:r>
          </w:p>
          <w:p w14:paraId="2E393D74" w14:textId="7EA8E993" w:rsidR="00027B83" w:rsidRDefault="000B0897" w:rsidP="000770F8">
            <w:pPr>
              <w:jc w:val="both"/>
              <w:rPr>
                <w:color w:val="4472C4"/>
                <w:kern w:val="2"/>
                <w:szCs w:val="24"/>
                <w:shd w:val="clear" w:color="auto" w:fill="FFFFFF"/>
              </w:rPr>
            </w:pPr>
            <w:r w:rsidRPr="000770F8">
              <w:rPr>
                <w:kern w:val="2"/>
              </w:rPr>
              <w:t>už įvykdytus Užsakymus mokama kartą per mėnesį</w:t>
            </w:r>
            <w:r w:rsidR="003F1437">
              <w:rPr>
                <w:kern w:val="2"/>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DD21FDD" w:rsidR="006F0803" w:rsidRDefault="006F0803" w:rsidP="000770F8">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BF03828"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8BDFEEE" w:rsidR="006F0803" w:rsidRPr="002E5F59"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92EE2F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566EDD0" w:rsidR="006F0803" w:rsidRPr="002E5F59" w:rsidRDefault="000B0897"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10514FEF" w14:textId="4679E08C" w:rsidR="00027B83" w:rsidRPr="00CC5F01" w:rsidRDefault="00027B83" w:rsidP="00441EC9">
            <w:pPr>
              <w:jc w:val="both"/>
              <w:rPr>
                <w:b/>
                <w:color w:val="EE0000"/>
                <w:kern w:val="2"/>
                <w:highlight w:val="yellow"/>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48C5744" w:rsidR="00027B83" w:rsidRPr="000770F8" w:rsidRDefault="000B0897">
            <w:pPr>
              <w:rPr>
                <w:color w:val="000000" w:themeColor="text1"/>
                <w:kern w:val="2"/>
              </w:rPr>
            </w:pPr>
            <w:r w:rsidRPr="00CC5F01">
              <w:rPr>
                <w:color w:val="000000" w:themeColor="text1"/>
                <w:kern w:val="2"/>
              </w:rPr>
              <w:t>Prievolių pagal Sutartį įvykdymas užtikrinamas</w:t>
            </w:r>
            <w:r w:rsidR="00C97B1B" w:rsidRPr="00C97B1B">
              <w:rPr>
                <w:color w:val="000000" w:themeColor="text1"/>
                <w:kern w:val="2"/>
                <w:szCs w:val="24"/>
              </w:rPr>
              <w:t>:</w:t>
            </w:r>
          </w:p>
          <w:p w14:paraId="2D80CD6E" w14:textId="5EA891AA" w:rsidR="000770F8" w:rsidRPr="003F1437" w:rsidRDefault="000B0897">
            <w:pPr>
              <w:rPr>
                <w:color w:val="000000" w:themeColor="text1"/>
                <w:kern w:val="2"/>
                <w:szCs w:val="24"/>
              </w:rPr>
            </w:pPr>
            <w:r w:rsidRPr="000770F8">
              <w:rPr>
                <w:color w:val="000000" w:themeColor="text1"/>
                <w:kern w:val="2"/>
              </w:rPr>
              <w:t>Netesybomis (delspinigiais</w:t>
            </w:r>
            <w:r w:rsidR="00C97B1B" w:rsidRPr="00C97B1B">
              <w:rPr>
                <w:color w:val="000000" w:themeColor="text1"/>
                <w:kern w:val="2"/>
                <w:szCs w:val="24"/>
              </w:rPr>
              <w:t>)</w:t>
            </w:r>
            <w:r w:rsidR="000770F8">
              <w:rPr>
                <w:color w:val="000000" w:themeColor="text1"/>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A3C4961" w14:textId="31159A8C" w:rsidR="006F0803" w:rsidRDefault="006F0803" w:rsidP="003F1437">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D8676B9" w:rsidR="00027B83" w:rsidRPr="003F143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48E634" w:rsidR="00402199" w:rsidRDefault="00402199" w:rsidP="00AD2DC1">
            <w:pPr>
              <w:spacing w:line="259" w:lineRule="auto"/>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C5F01">
              <w:rPr>
                <w:color w:val="000000"/>
                <w:kern w:val="2"/>
              </w:rPr>
              <w:t>0,02 (dvi šimtosios) procento</w:t>
            </w:r>
            <w:r>
              <w:rPr>
                <w:bCs/>
                <w:color w:val="000000"/>
                <w:kern w:val="2"/>
                <w:szCs w:val="24"/>
              </w:rPr>
              <w:t xml:space="preserve"> dydžio delspinigius nuo neapmokėtos sumos be PVM už kiekvieną vėlavimo </w:t>
            </w:r>
            <w:r w:rsidRPr="00AD2DC1">
              <w:rPr>
                <w:color w:val="000000"/>
                <w:kern w:val="2"/>
              </w:rPr>
              <w:t>dieną</w:t>
            </w:r>
            <w:r w:rsidR="00424EE2" w:rsidRPr="00424EE2">
              <w:rPr>
                <w:bCs/>
                <w:color w:val="000000"/>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5260EB2" w:rsidR="00402199" w:rsidRPr="00AD2DC1" w:rsidRDefault="00402199" w:rsidP="00AD2DC1">
            <w:pPr>
              <w:jc w:val="both"/>
              <w:rPr>
                <w:color w:val="000000"/>
                <w:lang w:val="lt"/>
              </w:rPr>
            </w:pPr>
            <w:r>
              <w:rPr>
                <w:color w:val="000000"/>
                <w:szCs w:val="24"/>
                <w:lang w:val="lt"/>
              </w:rPr>
              <w:t xml:space="preserve">9.2.1. Jeigu Tiekėjas vėluoja suteikti Paslaugas arba nevykdo kitų sutartinių įsipareigojimų, Pirkėjas nuo kitos nei nustatytas terminas dienos Tiekėjui skaičiuoja </w:t>
            </w:r>
            <w:r w:rsidRPr="00CC5F01">
              <w:rPr>
                <w:color w:val="000000"/>
                <w:lang w:val="lt"/>
              </w:rPr>
              <w:t xml:space="preserve">0,02 (dvi šimtosios) procento </w:t>
            </w:r>
            <w:r>
              <w:rPr>
                <w:color w:val="000000"/>
                <w:szCs w:val="24"/>
                <w:lang w:val="lt"/>
              </w:rPr>
              <w:t xml:space="preserve">dydžio delspinigius už kiekvieną uždelstą </w:t>
            </w:r>
            <w:r w:rsidRPr="00AD2DC1">
              <w:rPr>
                <w:color w:val="000000"/>
                <w:lang w:val="lt"/>
              </w:rPr>
              <w:t xml:space="preserve">dieną </w:t>
            </w:r>
            <w:r>
              <w:rPr>
                <w:color w:val="000000"/>
                <w:szCs w:val="24"/>
                <w:lang w:val="lt"/>
              </w:rPr>
              <w:t>nuo laiku nesuteiktų Paslaugų ar kitų sutartinių įsipareigojimų nevykdymo kainos be PVM.</w:t>
            </w:r>
          </w:p>
          <w:p w14:paraId="66025186" w14:textId="5B789826" w:rsidR="00402199" w:rsidRPr="00AD2DC1" w:rsidRDefault="00402199" w:rsidP="00AD2DC1">
            <w:pPr>
              <w:jc w:val="both"/>
              <w:rPr>
                <w:color w:val="000000"/>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D2DC1">
              <w:rPr>
                <w:color w:val="000000"/>
                <w:lang w:val="lt"/>
              </w:rPr>
              <w:t xml:space="preserve">0,02 (dvi šimtosios) procento </w:t>
            </w:r>
            <w:r>
              <w:rPr>
                <w:color w:val="000000"/>
                <w:szCs w:val="24"/>
                <w:lang w:val="lt"/>
              </w:rPr>
              <w:t xml:space="preserve">dydžio delspinigius už kiekvieną uždelstą </w:t>
            </w:r>
            <w:r w:rsidRPr="00AD2DC1">
              <w:rPr>
                <w:color w:val="000000"/>
                <w:lang w:val="lt"/>
              </w:rPr>
              <w:t xml:space="preserve">dieną </w:t>
            </w:r>
            <w:r>
              <w:rPr>
                <w:color w:val="000000"/>
                <w:szCs w:val="24"/>
                <w:lang w:val="lt"/>
              </w:rPr>
              <w:t>nuo laiku negrąžintos permokos kainos be PVM.</w:t>
            </w:r>
          </w:p>
          <w:p w14:paraId="0E6DFBC8" w14:textId="3C71CF2F" w:rsidR="00402199" w:rsidRDefault="00402199" w:rsidP="00AD2DC1">
            <w:pPr>
              <w:jc w:val="both"/>
              <w:rPr>
                <w:b/>
                <w:kern w:val="2"/>
                <w:szCs w:val="24"/>
              </w:rPr>
            </w:pPr>
            <w:r w:rsidRPr="00AD2DC1">
              <w:rPr>
                <w:color w:val="000000"/>
                <w:lang w:val="lt"/>
              </w:rPr>
              <w:t xml:space="preserve">9.2.3. Tiekėjas privalo sumokėti Pirkėjui netesybas per </w:t>
            </w:r>
            <w:r w:rsidR="00424EE2" w:rsidRPr="00424EE2">
              <w:rPr>
                <w:color w:val="000000"/>
                <w:szCs w:val="24"/>
                <w:lang w:val="lt"/>
              </w:rPr>
              <w:t>10</w:t>
            </w:r>
            <w:r w:rsidRPr="00AD2DC1">
              <w:rPr>
                <w:color w:val="000000"/>
                <w:lang w:val="lt"/>
              </w:rPr>
              <w:t xml:space="preserve"> </w:t>
            </w:r>
            <w:r w:rsidRPr="00CC5F01">
              <w:rPr>
                <w:color w:val="000000"/>
                <w:lang w:val="lt"/>
              </w:rPr>
              <w:t>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Pr="006944F0" w:rsidRDefault="00402199" w:rsidP="00AD2DC1">
            <w:pPr>
              <w:rPr>
                <w:b/>
                <w:kern w:val="2"/>
                <w:szCs w:val="24"/>
              </w:rPr>
            </w:pPr>
            <w:r w:rsidRPr="006944F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EA6C26B" w14:textId="77777777" w:rsidR="0040550C" w:rsidRPr="006944F0" w:rsidRDefault="00402199" w:rsidP="00AD2DC1">
            <w:pPr>
              <w:jc w:val="both"/>
              <w:rPr>
                <w:bCs/>
                <w:kern w:val="2"/>
                <w:szCs w:val="24"/>
              </w:rPr>
            </w:pPr>
            <w:r w:rsidRPr="006944F0">
              <w:rPr>
                <w:bCs/>
                <w:kern w:val="2"/>
                <w:szCs w:val="24"/>
              </w:rPr>
              <w:t xml:space="preserve">9.3.1. Nutraukus Sutartį dėl esminio Sutarties pažeidimo, nustatyto Sutarties Specialiosiose sąlygose, mokama </w:t>
            </w:r>
            <w:r w:rsidR="00424EE2" w:rsidRPr="006944F0">
              <w:rPr>
                <w:bCs/>
                <w:kern w:val="2"/>
                <w:szCs w:val="24"/>
              </w:rPr>
              <w:t>10</w:t>
            </w:r>
            <w:r w:rsidRPr="006944F0">
              <w:rPr>
                <w:bCs/>
                <w:kern w:val="2"/>
                <w:szCs w:val="24"/>
              </w:rPr>
              <w:t xml:space="preserve"> procentų dydžio bauda nuo Pradinės Sutarties vertės, nurodytos Specialiųjų sąlygų 5.2 punkte.</w:t>
            </w:r>
          </w:p>
          <w:p w14:paraId="7CBFE0C7" w14:textId="68DC8352" w:rsidR="00402199" w:rsidRPr="006944F0" w:rsidRDefault="00402199" w:rsidP="00AD2DC1">
            <w:pPr>
              <w:jc w:val="both"/>
              <w:rPr>
                <w:kern w:val="2"/>
                <w:szCs w:val="24"/>
              </w:rPr>
            </w:pPr>
            <w:r w:rsidRPr="006944F0">
              <w:rPr>
                <w:bCs/>
                <w:kern w:val="2"/>
                <w:szCs w:val="24"/>
              </w:rPr>
              <w:t>9.3.</w:t>
            </w:r>
            <w:r w:rsidRPr="00CC5F01">
              <w:rPr>
                <w:kern w:val="2"/>
              </w:rPr>
              <w:t xml:space="preserve">2. Nepagrįstai nutraukus Sutarties vykdymą ne Sutartyje nustatyta tvarka, mokama </w:t>
            </w:r>
            <w:r w:rsidR="00424EE2" w:rsidRPr="006944F0">
              <w:rPr>
                <w:bCs/>
                <w:kern w:val="2"/>
                <w:szCs w:val="24"/>
              </w:rPr>
              <w:t>10</w:t>
            </w:r>
            <w:r w:rsidRPr="006944F0">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663FD6AE" w14:textId="7C56686C" w:rsidR="00402199" w:rsidRPr="00CC5F01" w:rsidRDefault="00402199" w:rsidP="00402199">
            <w:pPr>
              <w:rPr>
                <w:color w:val="000000"/>
                <w:kern w:val="2"/>
              </w:rPr>
            </w:pPr>
            <w:r>
              <w:rPr>
                <w:bCs/>
                <w:color w:val="000000"/>
                <w:kern w:val="2"/>
                <w:szCs w:val="24"/>
              </w:rPr>
              <w:t>Netaikoma</w:t>
            </w:r>
            <w:r w:rsidR="00B222F5" w:rsidRPr="00B222F5">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2541E76" w14:textId="1BDE24D4" w:rsidR="00B222F5" w:rsidRPr="00AC7D9C" w:rsidRDefault="0099413D" w:rsidP="00B222F5">
            <w:pPr>
              <w:rPr>
                <w:bCs/>
                <w:color w:val="000000"/>
                <w:kern w:val="2"/>
                <w:szCs w:val="24"/>
              </w:rPr>
            </w:pPr>
            <w:r>
              <w:rPr>
                <w:bCs/>
                <w:color w:val="000000"/>
                <w:kern w:val="2"/>
                <w:szCs w:val="24"/>
              </w:rPr>
              <w:t>Netaikoma</w:t>
            </w:r>
          </w:p>
          <w:p w14:paraId="748DE540" w14:textId="288A3F55"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 xml:space="preserve">9.6. Tiekėjui / Pirkėjui </w:t>
            </w:r>
            <w:r>
              <w:rPr>
                <w:b/>
                <w:kern w:val="2"/>
                <w:szCs w:val="24"/>
              </w:rPr>
              <w:lastRenderedPageBreak/>
              <w:t>taikoma bauda dėl konfidencialumo reikalavimų nesilaikymo</w:t>
            </w:r>
          </w:p>
        </w:tc>
        <w:tc>
          <w:tcPr>
            <w:tcW w:w="6441" w:type="dxa"/>
            <w:gridSpan w:val="2"/>
          </w:tcPr>
          <w:p w14:paraId="30A99159" w14:textId="1563281F" w:rsidR="00402199" w:rsidRPr="00A26775" w:rsidRDefault="00452A99" w:rsidP="00CC5F01">
            <w:pPr>
              <w:jc w:val="both"/>
              <w:rPr>
                <w:bCs/>
                <w:kern w:val="2"/>
                <w:szCs w:val="24"/>
              </w:rPr>
            </w:pPr>
            <w:r w:rsidRPr="00452A99">
              <w:rPr>
                <w:bCs/>
                <w:kern w:val="2"/>
                <w:szCs w:val="24"/>
              </w:rPr>
              <w:lastRenderedPageBreak/>
              <w:t xml:space="preserve">Šalis nepagrįstai atskleidusi kitos Šalies konfidencialią </w:t>
            </w:r>
            <w:r w:rsidRPr="00452A99">
              <w:rPr>
                <w:bCs/>
                <w:kern w:val="2"/>
                <w:szCs w:val="24"/>
              </w:rPr>
              <w:lastRenderedPageBreak/>
              <w:t>informaciją, privalo sumokėti kitai Šaliai 10 (dešimties) procentų Sutarties vertės dydžio baudą.</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27863F47" w:rsidR="00402199" w:rsidRPr="00A26775" w:rsidRDefault="00402199" w:rsidP="00402199">
            <w:pPr>
              <w:rPr>
                <w:bCs/>
                <w:szCs w:val="24"/>
              </w:rPr>
            </w:pPr>
            <w:r>
              <w:rPr>
                <w:bCs/>
                <w:szCs w:val="24"/>
              </w:rPr>
              <w:t xml:space="preserve">Netaikoma </w:t>
            </w:r>
          </w:p>
        </w:tc>
      </w:tr>
      <w:tr w:rsidR="00402199" w14:paraId="2E410A63" w14:textId="77777777" w:rsidTr="00A26775">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8965D72" w:rsidR="00402199" w:rsidRPr="00A26775"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EF2C7AC" w:rsidR="00402199" w:rsidRDefault="000B0897" w:rsidP="00402199">
            <w:pPr>
              <w:rPr>
                <w:color w:val="4472C4"/>
                <w:kern w:val="2"/>
                <w:szCs w:val="24"/>
              </w:rPr>
            </w:pPr>
            <w:r w:rsidRPr="00CC5F01">
              <w:rPr>
                <w:kern w:val="2"/>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732B9B" w:rsidRDefault="00402199" w:rsidP="00402199">
            <w:pPr>
              <w:rPr>
                <w:b/>
                <w:kern w:val="2"/>
                <w:szCs w:val="24"/>
                <w:lang w:val="en-US"/>
              </w:rPr>
            </w:pPr>
            <w:r w:rsidRPr="00732B9B">
              <w:rPr>
                <w:b/>
                <w:kern w:val="2"/>
                <w:szCs w:val="24"/>
                <w:lang w:val="en-US"/>
              </w:rPr>
              <w:t xml:space="preserve">10.1. </w:t>
            </w:r>
            <w:r w:rsidRPr="00732B9B">
              <w:rPr>
                <w:b/>
                <w:kern w:val="2"/>
                <w:szCs w:val="24"/>
              </w:rPr>
              <w:t>Esminės Sutarties sąlygos</w:t>
            </w:r>
          </w:p>
        </w:tc>
        <w:tc>
          <w:tcPr>
            <w:tcW w:w="6441" w:type="dxa"/>
            <w:gridSpan w:val="2"/>
          </w:tcPr>
          <w:p w14:paraId="1AD3CD3A" w14:textId="25576519" w:rsidR="00402199" w:rsidRPr="00732B9B" w:rsidRDefault="003D38D6" w:rsidP="00402199">
            <w:pPr>
              <w:rPr>
                <w:kern w:val="2"/>
                <w:szCs w:val="24"/>
              </w:rPr>
            </w:pPr>
            <w:r w:rsidRPr="00732B9B">
              <w:rPr>
                <w:kern w:val="2"/>
                <w:szCs w:val="24"/>
              </w:rPr>
              <w:t>Paslaugų teikimo terminas.</w:t>
            </w:r>
          </w:p>
        </w:tc>
      </w:tr>
      <w:tr w:rsidR="00402199" w:rsidRPr="00777140" w14:paraId="68A8F8F5" w14:textId="77777777">
        <w:trPr>
          <w:trHeight w:val="300"/>
        </w:trPr>
        <w:tc>
          <w:tcPr>
            <w:tcW w:w="3094" w:type="dxa"/>
            <w:gridSpan w:val="2"/>
          </w:tcPr>
          <w:p w14:paraId="458F7686" w14:textId="28A3D4D6" w:rsidR="00402199" w:rsidRPr="00732B9B" w:rsidRDefault="00402199" w:rsidP="00402199">
            <w:pPr>
              <w:rPr>
                <w:b/>
                <w:kern w:val="2"/>
                <w:szCs w:val="24"/>
              </w:rPr>
            </w:pPr>
            <w:r w:rsidRPr="00732B9B">
              <w:rPr>
                <w:b/>
                <w:bCs/>
              </w:rPr>
              <w:t>10.2. Dideli arba nuolatiniai esminės Sutarties sąlygos vykdymo trūkumai</w:t>
            </w:r>
          </w:p>
        </w:tc>
        <w:tc>
          <w:tcPr>
            <w:tcW w:w="6441" w:type="dxa"/>
            <w:gridSpan w:val="2"/>
          </w:tcPr>
          <w:p w14:paraId="2BC2BBBD" w14:textId="67C6CC09" w:rsidR="007757BF" w:rsidRPr="00777140" w:rsidRDefault="00777E0C" w:rsidP="00777140">
            <w:pPr>
              <w:jc w:val="both"/>
              <w:rPr>
                <w:rFonts w:eastAsia="Arial"/>
                <w:color w:val="00B050"/>
              </w:rPr>
            </w:pPr>
            <w:bookmarkStart w:id="2" w:name="_Hlk205800889"/>
            <w:r w:rsidRPr="00732B9B">
              <w:rPr>
                <w:rFonts w:eastAsia="Arial"/>
              </w:rPr>
              <w:t>10.2.1. Dėl paslaugų teikimo termino</w:t>
            </w:r>
            <w:r w:rsidRPr="00777140">
              <w:rPr>
                <w:rFonts w:eastAsia="Arial"/>
                <w:color w:val="000000" w:themeColor="text1"/>
              </w:rPr>
              <w:t>: Tiekėjas vėluoja pradėti ar suteikti paslaugą daugiau kaip 2 kartus per mėnesį</w:t>
            </w:r>
            <w:bookmarkEnd w:id="2"/>
            <w:r w:rsidR="00777140" w:rsidRPr="00777140">
              <w:rPr>
                <w:rFonts w:eastAsia="Arial"/>
                <w:color w:val="000000" w:themeColor="text1"/>
              </w:rPr>
              <w:t>.</w:t>
            </w:r>
          </w:p>
        </w:tc>
      </w:tr>
      <w:tr w:rsidR="00027B83" w14:paraId="5D5614C8" w14:textId="77777777">
        <w:trPr>
          <w:trHeight w:val="300"/>
        </w:trPr>
        <w:tc>
          <w:tcPr>
            <w:tcW w:w="9535" w:type="dxa"/>
            <w:gridSpan w:val="4"/>
          </w:tcPr>
          <w:p w14:paraId="01BA2625" w14:textId="4EC75610" w:rsidR="00027B83" w:rsidRDefault="00CD6C8A">
            <w:pPr>
              <w:jc w:val="center"/>
              <w:rPr>
                <w:b/>
                <w:kern w:val="2"/>
                <w:szCs w:val="24"/>
              </w:rPr>
            </w:pPr>
            <w:r>
              <w:rPr>
                <w:b/>
                <w:kern w:val="2"/>
                <w:szCs w:val="24"/>
              </w:rPr>
              <w:t>3.</w:t>
            </w:r>
            <w:r w:rsidR="000B0897">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D38D6">
            <w:pPr>
              <w:jc w:val="both"/>
              <w:rPr>
                <w:kern w:val="2"/>
                <w:szCs w:val="24"/>
              </w:rPr>
            </w:pPr>
            <w:r>
              <w:rPr>
                <w:kern w:val="2"/>
                <w:szCs w:val="24"/>
              </w:rPr>
              <w:t>Ši Sutartis laikoma sudaryta ir įsigalioja nuo Sutarties pasirašymo dienos (antrosios Šalies pasirašymo dieną).</w:t>
            </w:r>
          </w:p>
          <w:p w14:paraId="7396F7FD" w14:textId="488F4DB7" w:rsidR="00A26775" w:rsidRPr="002E5F59" w:rsidRDefault="000B0897" w:rsidP="00CC5F01">
            <w:pPr>
              <w:jc w:val="both"/>
              <w:rPr>
                <w:color w:val="4472C4"/>
                <w:kern w:val="2"/>
                <w:szCs w:val="24"/>
              </w:rPr>
            </w:pPr>
            <w:r w:rsidRPr="00CC5F01">
              <w:rPr>
                <w:kern w:val="2"/>
              </w:rPr>
              <w:t xml:space="preserve">Sutartis galioja iki visiško prievolių įvykdymo (kol bus išnaudota Pradinės Sutarties </w:t>
            </w:r>
            <w:r w:rsidRPr="00C35EFB">
              <w:rPr>
                <w:kern w:val="2"/>
              </w:rPr>
              <w:t>vertė</w:t>
            </w:r>
            <w:r w:rsidRPr="00CC5F01">
              <w:rPr>
                <w:kern w:val="2"/>
              </w:rPr>
              <w:t xml:space="preserve">, bet jos terminas negali būti </w:t>
            </w:r>
            <w:r w:rsidRPr="00441EC9">
              <w:rPr>
                <w:kern w:val="2"/>
              </w:rPr>
              <w:t xml:space="preserve">ilgesnis kaip </w:t>
            </w:r>
            <w:r w:rsidR="00B77298" w:rsidRPr="00441EC9">
              <w:rPr>
                <w:kern w:val="2"/>
                <w:szCs w:val="24"/>
              </w:rPr>
              <w:t>3</w:t>
            </w:r>
            <w:r w:rsidR="00B13452" w:rsidRPr="00441EC9">
              <w:rPr>
                <w:kern w:val="2"/>
                <w:szCs w:val="24"/>
              </w:rPr>
              <w:t>7</w:t>
            </w:r>
            <w:r w:rsidR="00452A99" w:rsidRPr="00441EC9">
              <w:rPr>
                <w:kern w:val="2"/>
                <w:szCs w:val="24"/>
              </w:rPr>
              <w:t xml:space="preserve"> mėn. </w:t>
            </w:r>
            <w:r w:rsidR="00B13452" w:rsidRPr="00441EC9">
              <w:rPr>
                <w:kern w:val="2"/>
                <w:szCs w:val="24"/>
              </w:rPr>
              <w:t>(įskaitant apmokėjimą).</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F5709F7"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107814C" w:rsidR="00027B83" w:rsidRPr="00CC5F01" w:rsidRDefault="000B0897" w:rsidP="003D38D6">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944F0" w:rsidRDefault="00402199" w:rsidP="00402199">
            <w:pPr>
              <w:rPr>
                <w:b/>
                <w:kern w:val="2"/>
                <w:szCs w:val="24"/>
              </w:rPr>
            </w:pPr>
            <w:r w:rsidRPr="006944F0">
              <w:rPr>
                <w:b/>
                <w:kern w:val="2"/>
                <w:szCs w:val="24"/>
              </w:rPr>
              <w:t xml:space="preserve">12.2. Esminiai Sutarties </w:t>
            </w:r>
            <w:r w:rsidRPr="006944F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BED672E" w:rsidR="00402199" w:rsidRPr="00732B9B" w:rsidRDefault="00402199" w:rsidP="002E5F59">
            <w:pPr>
              <w:jc w:val="both"/>
              <w:rPr>
                <w:kern w:val="2"/>
              </w:rPr>
            </w:pPr>
            <w:r w:rsidRPr="00732B9B">
              <w:rPr>
                <w:kern w:val="2"/>
              </w:rPr>
              <w:t xml:space="preserve">12.2.1. jeigu Tiekėjas nevykdo prisiimtų įsipareigojimų už Sutartyje </w:t>
            </w:r>
            <w:r w:rsidR="00452A99" w:rsidRPr="00732B9B">
              <w:rPr>
                <w:kern w:val="2"/>
                <w:szCs w:val="24"/>
              </w:rPr>
              <w:t>nustatytus</w:t>
            </w:r>
            <w:r w:rsidRPr="00732B9B">
              <w:rPr>
                <w:kern w:val="2"/>
              </w:rPr>
              <w:t xml:space="preserve"> Sutarties įkainius;</w:t>
            </w:r>
          </w:p>
          <w:p w14:paraId="64B162A6" w14:textId="634952FC" w:rsidR="00DE6EFF" w:rsidRPr="00DE6EFF" w:rsidRDefault="00402199" w:rsidP="002E5F59">
            <w:pPr>
              <w:jc w:val="both"/>
              <w:rPr>
                <w:rFonts w:eastAsia="Arial"/>
                <w:color w:val="00B050"/>
                <w:kern w:val="2"/>
              </w:rPr>
            </w:pPr>
            <w:r w:rsidRPr="00732B9B">
              <w:rPr>
                <w:rFonts w:eastAsia="Arial"/>
                <w:kern w:val="2"/>
              </w:rPr>
              <w:t>12.2.</w:t>
            </w:r>
            <w:r w:rsidR="0099413D" w:rsidRPr="00732B9B">
              <w:rPr>
                <w:rFonts w:eastAsia="Arial"/>
                <w:kern w:val="2"/>
              </w:rPr>
              <w:t>2</w:t>
            </w:r>
            <w:r w:rsidRPr="00732B9B">
              <w:rPr>
                <w:rFonts w:eastAsia="Arial"/>
                <w:kern w:val="2"/>
              </w:rPr>
              <w:t xml:space="preserve">. </w:t>
            </w:r>
            <w:r w:rsidR="00DE6EFF" w:rsidRPr="00CD6C8A">
              <w:rPr>
                <w:rFonts w:eastAsia="Arial"/>
                <w:color w:val="000000" w:themeColor="text1"/>
                <w:kern w:val="2"/>
              </w:rPr>
              <w:t>jeigu Tiekėjas nesilaiko Sutartyje nustatytų Paslaugų teikimo terminų 2 (du) kartus iš eilės arba 2 (du) kartus nustatyti 10.2 punkte nurodyti trūkumai;</w:t>
            </w:r>
          </w:p>
          <w:p w14:paraId="6C765B22" w14:textId="3F792398" w:rsidR="00402199" w:rsidRPr="00732B9B" w:rsidRDefault="00402199" w:rsidP="00CC5F01">
            <w:pPr>
              <w:spacing w:line="257" w:lineRule="auto"/>
              <w:jc w:val="both"/>
              <w:rPr>
                <w:rFonts w:eastAsia="Arial"/>
                <w:kern w:val="2"/>
                <w:lang w:val="lt"/>
              </w:rPr>
            </w:pPr>
            <w:r w:rsidRPr="00732B9B">
              <w:rPr>
                <w:rFonts w:eastAsia="Arial"/>
                <w:kern w:val="2"/>
              </w:rPr>
              <w:t>12.2.</w:t>
            </w:r>
            <w:r w:rsidR="0099413D" w:rsidRPr="00732B9B">
              <w:rPr>
                <w:rFonts w:eastAsia="Arial"/>
                <w:kern w:val="2"/>
              </w:rPr>
              <w:t>3</w:t>
            </w:r>
            <w:r w:rsidRPr="00732B9B">
              <w:rPr>
                <w:rFonts w:eastAsia="Arial"/>
                <w:kern w:val="2"/>
              </w:rPr>
              <w:t>. Tiekėjas pažeidžia Paslaugų suteikimo terminus ir dėl Paslaugų suteikimo vėlavimo Paslaugos tampa nebereikalingos</w:t>
            </w:r>
            <w:r w:rsidR="003D38D6" w:rsidRPr="00732B9B">
              <w:rPr>
                <w:rFonts w:eastAsia="Arial"/>
                <w:kern w:val="2"/>
              </w:rPr>
              <w:t>.</w:t>
            </w:r>
            <w:r w:rsidR="00452A99" w:rsidRPr="00732B9B">
              <w:rPr>
                <w:rFonts w:eastAsia="Arial"/>
                <w:kern w:val="2"/>
                <w:szCs w:val="24"/>
                <w:lang w:val="lt"/>
              </w:rPr>
              <w:t xml:space="preserve"> </w:t>
            </w:r>
            <w:r w:rsidRPr="00732B9B">
              <w:rPr>
                <w:rFonts w:eastAsia="Arial"/>
                <w:kern w:val="2"/>
                <w:lang w:val="lt"/>
              </w:rPr>
              <w:t>12.2.</w:t>
            </w:r>
            <w:r w:rsidR="0099413D" w:rsidRPr="00732B9B">
              <w:rPr>
                <w:rFonts w:eastAsia="Arial"/>
                <w:kern w:val="2"/>
                <w:lang w:val="lt"/>
              </w:rPr>
              <w:t>4</w:t>
            </w:r>
            <w:r w:rsidRPr="00732B9B">
              <w:rPr>
                <w:rFonts w:eastAsia="Arial"/>
                <w:kern w:val="2"/>
                <w:lang w:val="lt"/>
              </w:rPr>
              <w:t xml:space="preserve">. Tiekėjas daugiau kaip 2 (du) kartus suteikia Paslaugas, </w:t>
            </w:r>
            <w:r w:rsidRPr="00732B9B">
              <w:rPr>
                <w:rFonts w:eastAsia="Arial"/>
                <w:kern w:val="2"/>
                <w:lang w:val="lt"/>
              </w:rPr>
              <w:lastRenderedPageBreak/>
              <w:t>kurios neatitinka Sutartyje ir (ar) įstatymuose nustatytų reikalavimų Paslaugoms;</w:t>
            </w:r>
          </w:p>
          <w:p w14:paraId="139308FC" w14:textId="7F86B484" w:rsidR="00402199" w:rsidRPr="00732B9B" w:rsidRDefault="00402199" w:rsidP="00CC5F01">
            <w:pPr>
              <w:spacing w:line="257" w:lineRule="auto"/>
              <w:jc w:val="both"/>
              <w:rPr>
                <w:rFonts w:eastAsia="Arial"/>
                <w:kern w:val="2"/>
                <w:lang w:val="lt"/>
              </w:rPr>
            </w:pPr>
            <w:r w:rsidRPr="00732B9B">
              <w:rPr>
                <w:rFonts w:eastAsia="Arial"/>
                <w:kern w:val="2"/>
                <w:lang w:val="lt"/>
              </w:rPr>
              <w:t>12.2.</w:t>
            </w:r>
            <w:r w:rsidR="0099413D" w:rsidRPr="00732B9B">
              <w:rPr>
                <w:rFonts w:eastAsia="Arial"/>
                <w:kern w:val="2"/>
                <w:lang w:val="lt"/>
              </w:rPr>
              <w:t>5</w:t>
            </w:r>
            <w:r w:rsidRPr="00732B9B">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934195E" w14:textId="77777777" w:rsidR="00402199" w:rsidRPr="00732B9B" w:rsidRDefault="00402199">
            <w:pPr>
              <w:tabs>
                <w:tab w:val="left" w:pos="567"/>
                <w:tab w:val="left" w:pos="851"/>
                <w:tab w:val="left" w:pos="992"/>
                <w:tab w:val="left" w:pos="1134"/>
              </w:tabs>
              <w:spacing w:line="257" w:lineRule="auto"/>
              <w:jc w:val="both"/>
              <w:rPr>
                <w:rFonts w:eastAsia="Arial"/>
                <w:kern w:val="2"/>
                <w:szCs w:val="24"/>
                <w:lang w:val="lt"/>
              </w:rPr>
            </w:pPr>
            <w:r w:rsidRPr="00732B9B">
              <w:rPr>
                <w:rFonts w:eastAsia="Arial"/>
                <w:kern w:val="2"/>
                <w:lang w:val="lt"/>
              </w:rPr>
              <w:t>12.2.</w:t>
            </w:r>
            <w:r w:rsidR="0099413D" w:rsidRPr="00732B9B">
              <w:rPr>
                <w:rFonts w:eastAsia="Arial"/>
                <w:kern w:val="2"/>
                <w:lang w:val="lt"/>
              </w:rPr>
              <w:t>6</w:t>
            </w:r>
            <w:r w:rsidRPr="00732B9B">
              <w:rPr>
                <w:rFonts w:eastAsia="Arial"/>
                <w:kern w:val="2"/>
                <w:lang w:val="lt"/>
              </w:rPr>
              <w:t>. Tiekėjas pažeidžia šios Sutarties nuostatas, reglamentuojančias konkurenciją, intelektinės nuosavybės ar konfidencialios informacijos valdymą;</w:t>
            </w:r>
            <w:r w:rsidR="00452A99" w:rsidRPr="00732B9B">
              <w:rPr>
                <w:rFonts w:eastAsia="Arial"/>
                <w:kern w:val="2"/>
                <w:szCs w:val="24"/>
                <w:lang w:val="lt"/>
              </w:rPr>
              <w:t xml:space="preserve"> </w:t>
            </w:r>
          </w:p>
          <w:p w14:paraId="0B019B64" w14:textId="1C49EC8B" w:rsidR="00A2569D" w:rsidRPr="00732B9B" w:rsidRDefault="00A2569D" w:rsidP="00CC5F01">
            <w:pPr>
              <w:contextualSpacing/>
              <w:jc w:val="both"/>
              <w:rPr>
                <w:szCs w:val="24"/>
              </w:rPr>
            </w:pPr>
            <w:r w:rsidRPr="00732B9B">
              <w:rPr>
                <w:rFonts w:eastAsia="Arial"/>
                <w:kern w:val="2"/>
                <w:lang w:val="lt"/>
              </w:rPr>
              <w:t xml:space="preserve">12.2.7. Tiekėjas </w:t>
            </w:r>
            <w:r w:rsidR="00C56512" w:rsidRPr="00732B9B">
              <w:rPr>
                <w:rFonts w:eastAsia="Arial"/>
                <w:kern w:val="2"/>
                <w:lang w:val="lt"/>
              </w:rPr>
              <w:t xml:space="preserve">vėluoja daugiau nei 5 d. d. arba </w:t>
            </w:r>
            <w:r w:rsidRPr="00732B9B">
              <w:rPr>
                <w:rFonts w:eastAsia="Arial"/>
                <w:kern w:val="2"/>
                <w:lang w:val="lt"/>
              </w:rPr>
              <w:t xml:space="preserve">neteikia Užsakovui </w:t>
            </w:r>
            <w:r w:rsidRPr="00732B9B">
              <w:rPr>
                <w:szCs w:val="24"/>
              </w:rPr>
              <w:t>patvirtintų ESFA projekto formų bei dokumentų, pagrindžiančių įvykdytą veiklą: dalyvių apklausos anketų, pasirašytų pranešimų dėl asmens duomenų tvarkymo ir užsiėmimų dalyvių sąrašų (originalų).</w:t>
            </w:r>
            <w:r w:rsidR="00C56512" w:rsidRPr="00732B9B">
              <w:rPr>
                <w:szCs w:val="24"/>
              </w:rPr>
              <w:t xml:space="preserve"> Dokumentų teikimo terminas nurodytas Sutarties 1 priede „Techninė specifikacija“.</w:t>
            </w:r>
          </w:p>
        </w:tc>
      </w:tr>
      <w:tr w:rsidR="00027B83" w14:paraId="46270E91" w14:textId="77777777">
        <w:trPr>
          <w:trHeight w:val="300"/>
        </w:trPr>
        <w:tc>
          <w:tcPr>
            <w:tcW w:w="9535" w:type="dxa"/>
            <w:gridSpan w:val="4"/>
          </w:tcPr>
          <w:p w14:paraId="07E06248" w14:textId="76B41C87"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508780A" w:rsidR="00027B83" w:rsidRPr="004B0562" w:rsidRDefault="000B0897" w:rsidP="004B0562">
            <w:pPr>
              <w:jc w:val="both"/>
              <w:rPr>
                <w:color w:val="000000"/>
                <w:kern w:val="2"/>
                <w:szCs w:val="24"/>
                <w:shd w:val="clear" w:color="auto" w:fill="FFFFFF"/>
              </w:rPr>
            </w:pPr>
            <w:r w:rsidRPr="00CC5F01">
              <w:rPr>
                <w:color w:val="000000"/>
                <w:kern w:val="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52A99" w:rsidRPr="00452A99">
              <w:rPr>
                <w:color w:val="000000"/>
                <w:kern w:val="2"/>
                <w:szCs w:val="24"/>
                <w:shd w:val="clear" w:color="auto" w:fill="FFFFFF"/>
              </w:rPr>
              <w:t xml:space="preserve"> (toliau – Tvarkos aprašas) </w:t>
            </w:r>
            <w:r w:rsidR="00452A99" w:rsidRPr="00CC5F01">
              <w:rPr>
                <w:b/>
                <w:bCs/>
                <w:color w:val="000000"/>
                <w:kern w:val="2"/>
                <w:szCs w:val="24"/>
                <w:shd w:val="clear" w:color="auto" w:fill="FFFFFF"/>
              </w:rPr>
              <w:t>4.4.3. papunkčiu</w:t>
            </w:r>
            <w:r w:rsidR="00452A99" w:rsidRPr="00452A99">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596FAF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rsidP="002E5F59">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rsidP="002E5F59">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rsidP="002E5F59">
            <w:pPr>
              <w:jc w:val="both"/>
              <w:rPr>
                <w:color w:val="4472C4"/>
                <w:kern w:val="2"/>
                <w:szCs w:val="24"/>
              </w:rPr>
            </w:pPr>
            <w:r>
              <w:rPr>
                <w:color w:val="4472C4"/>
                <w:kern w:val="2"/>
                <w:szCs w:val="24"/>
              </w:rPr>
              <w:t>(pildyti, jei papildomos Sutarties Bendrosios sąlygos naujomis nuostatomis):</w:t>
            </w:r>
          </w:p>
          <w:p w14:paraId="27E58ECB" w14:textId="77777777" w:rsidR="00027B83" w:rsidRDefault="000B0897" w:rsidP="002E5F59">
            <w:pPr>
              <w:jc w:val="both"/>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2E5F59">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2E5F59">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Pr="00CC5F01" w:rsidRDefault="000B0897">
            <w:pPr>
              <w:rPr>
                <w:b/>
                <w:kern w:val="2"/>
                <w:highlight w:val="yellow"/>
              </w:rPr>
            </w:pPr>
            <w:r>
              <w:rPr>
                <w:b/>
                <w:kern w:val="2"/>
                <w:szCs w:val="24"/>
              </w:rPr>
              <w:t>14.4.</w:t>
            </w:r>
          </w:p>
        </w:tc>
        <w:tc>
          <w:tcPr>
            <w:tcW w:w="6477" w:type="dxa"/>
            <w:gridSpan w:val="3"/>
          </w:tcPr>
          <w:p w14:paraId="1A25962E" w14:textId="77777777" w:rsidR="00027B83" w:rsidRPr="00CC5F01" w:rsidRDefault="000B0897" w:rsidP="002E5F59">
            <w:pPr>
              <w:jc w:val="both"/>
              <w:rPr>
                <w:color w:val="0070C0"/>
                <w:kern w:val="2"/>
                <w:highlight w:val="yellow"/>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2E5F59">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w:t>
            </w:r>
            <w:r>
              <w:rPr>
                <w:kern w:val="2"/>
                <w:szCs w:val="24"/>
              </w:rPr>
              <w:lastRenderedPageBreak/>
              <w:t>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C597476" w:rsidR="00027B83" w:rsidRDefault="00674FFC" w:rsidP="004B0562">
            <w:pPr>
              <w:rPr>
                <w:b/>
                <w:kern w:val="2"/>
                <w:szCs w:val="24"/>
              </w:rPr>
            </w:pPr>
            <w:r w:rsidRPr="004E25AD">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188720" w:rsidR="00027B83" w:rsidRPr="004B0562" w:rsidRDefault="004B0562" w:rsidP="004B0562">
            <w:pPr>
              <w:rPr>
                <w:bCs/>
                <w:kern w:val="2"/>
                <w:szCs w:val="24"/>
              </w:rPr>
            </w:pPr>
            <w:r w:rsidRPr="004B0562">
              <w:rPr>
                <w:bCs/>
                <w:kern w:val="2"/>
                <w:szCs w:val="24"/>
              </w:rPr>
              <w:t>Pasiūlym</w:t>
            </w:r>
            <w:r w:rsidR="002E5F59">
              <w:rPr>
                <w:bCs/>
                <w:kern w:val="2"/>
                <w:szCs w:val="24"/>
              </w:rPr>
              <w:t>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62AEDC7" w:rsidR="00027B83" w:rsidRPr="00CC5F01" w:rsidRDefault="00027B83" w:rsidP="00CC5F01">
            <w:pPr>
              <w:rPr>
                <w:bCs/>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sidRPr="00CC5F01">
              <w:rPr>
                <w:b/>
              </w:rPr>
              <w:t>PIRKĖJAS</w:t>
            </w:r>
          </w:p>
        </w:tc>
        <w:tc>
          <w:tcPr>
            <w:tcW w:w="4311" w:type="dxa"/>
          </w:tcPr>
          <w:p w14:paraId="77A89ACF" w14:textId="77777777" w:rsidR="00027B83" w:rsidRDefault="000B0897">
            <w:pPr>
              <w:jc w:val="center"/>
              <w:rPr>
                <w:b/>
                <w:kern w:val="2"/>
                <w:szCs w:val="24"/>
              </w:rPr>
            </w:pPr>
            <w:r w:rsidRPr="00CC5F01">
              <w:rPr>
                <w:b/>
              </w:rPr>
              <w:t>TIEKĖJAS</w:t>
            </w:r>
          </w:p>
        </w:tc>
      </w:tr>
      <w:tr w:rsidR="00027B83" w14:paraId="21CAB534" w14:textId="77777777">
        <w:tc>
          <w:tcPr>
            <w:tcW w:w="5224" w:type="dxa"/>
            <w:gridSpan w:val="3"/>
          </w:tcPr>
          <w:p w14:paraId="075F8029" w14:textId="5140F5F5" w:rsidR="00674FFC" w:rsidRPr="004B0562" w:rsidRDefault="00B77298" w:rsidP="00674FFC">
            <w:pPr>
              <w:rPr>
                <w:b/>
                <w:bCs/>
                <w:color w:val="000000" w:themeColor="text1"/>
                <w:szCs w:val="24"/>
              </w:rPr>
            </w:pPr>
            <w:r>
              <w:rPr>
                <w:b/>
                <w:bCs/>
                <w:color w:val="000000" w:themeColor="text1"/>
                <w:szCs w:val="24"/>
              </w:rPr>
              <w:t>BĮ Švenčionių</w:t>
            </w:r>
            <w:r w:rsidR="00674FFC" w:rsidRPr="004B0562">
              <w:rPr>
                <w:b/>
                <w:bCs/>
                <w:color w:val="000000" w:themeColor="text1"/>
                <w:szCs w:val="24"/>
              </w:rPr>
              <w:t xml:space="preserve"> rajono socialinių paslaugų centras</w:t>
            </w:r>
          </w:p>
          <w:p w14:paraId="75C4512D" w14:textId="77777777" w:rsidR="00674FFC" w:rsidRPr="006C5656" w:rsidRDefault="00674FFC" w:rsidP="00674FFC">
            <w:pPr>
              <w:rPr>
                <w:color w:val="000000" w:themeColor="text1"/>
                <w:szCs w:val="24"/>
              </w:rPr>
            </w:pPr>
          </w:p>
          <w:p w14:paraId="076B129A" w14:textId="48DBCD93" w:rsidR="00674FFC" w:rsidRPr="006C5656" w:rsidRDefault="00674FFC" w:rsidP="00674FFC">
            <w:pPr>
              <w:rPr>
                <w:color w:val="000000" w:themeColor="text1"/>
                <w:szCs w:val="24"/>
              </w:rPr>
            </w:pPr>
            <w:r w:rsidRPr="006C5656">
              <w:rPr>
                <w:color w:val="000000" w:themeColor="text1"/>
                <w:szCs w:val="24"/>
              </w:rPr>
              <w:t>Direktor</w:t>
            </w:r>
            <w:r w:rsidR="00B77298">
              <w:rPr>
                <w:color w:val="000000" w:themeColor="text1"/>
                <w:szCs w:val="24"/>
              </w:rPr>
              <w:t>ius</w:t>
            </w:r>
          </w:p>
          <w:p w14:paraId="578049DB" w14:textId="5439E936" w:rsidR="00027B83" w:rsidRDefault="00B77298" w:rsidP="00CC5F01">
            <w:pPr>
              <w:rPr>
                <w:color w:val="4472C4"/>
                <w:kern w:val="2"/>
                <w:szCs w:val="24"/>
              </w:rPr>
            </w:pPr>
            <w:r>
              <w:rPr>
                <w:color w:val="000000" w:themeColor="text1"/>
                <w:szCs w:val="24"/>
              </w:rPr>
              <w:t>Miroslavas Lazdinis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CC5F01" w:rsidRDefault="00027B83">
            <w:pPr>
              <w:jc w:val="center"/>
              <w:rPr>
                <w:b/>
                <w:color w:val="000000" w:themeColor="text1"/>
              </w:rPr>
            </w:pPr>
          </w:p>
          <w:p w14:paraId="449ED037" w14:textId="5A110936" w:rsidR="00027B83" w:rsidRDefault="000B0897" w:rsidP="004B0562">
            <w:pPr>
              <w:jc w:val="center"/>
              <w:rPr>
                <w:b/>
                <w:color w:val="4472C4"/>
                <w:kern w:val="2"/>
                <w:szCs w:val="24"/>
              </w:rPr>
            </w:pPr>
            <w:r w:rsidRPr="00CC5F01">
              <w:rPr>
                <w:b/>
                <w:color w:val="000000" w:themeColor="text1"/>
              </w:rPr>
              <w:t>(parašas)</w:t>
            </w:r>
          </w:p>
        </w:tc>
        <w:tc>
          <w:tcPr>
            <w:tcW w:w="4311" w:type="dxa"/>
          </w:tcPr>
          <w:p w14:paraId="1BA6AD11" w14:textId="77777777" w:rsidR="00027B83" w:rsidRPr="00CC5F01" w:rsidRDefault="00027B83">
            <w:pPr>
              <w:jc w:val="center"/>
              <w:rPr>
                <w:b/>
                <w:color w:val="000000" w:themeColor="text1"/>
              </w:rPr>
            </w:pPr>
          </w:p>
          <w:p w14:paraId="644A2BE8" w14:textId="77777777" w:rsidR="00027B83" w:rsidRDefault="000B0897">
            <w:pPr>
              <w:jc w:val="center"/>
              <w:rPr>
                <w:b/>
                <w:color w:val="4472C4"/>
                <w:kern w:val="2"/>
                <w:szCs w:val="24"/>
              </w:rPr>
            </w:pPr>
            <w:r w:rsidRPr="00CC5F01">
              <w:rPr>
                <w:b/>
                <w:color w:val="000000" w:themeColor="text1"/>
              </w:rPr>
              <w:t>(parašas)</w:t>
            </w:r>
          </w:p>
        </w:tc>
      </w:tr>
    </w:tbl>
    <w:p w14:paraId="247E80E6" w14:textId="77777777" w:rsidR="00027B83" w:rsidRDefault="00027B83" w:rsidP="00CC5F01">
      <w:pPr>
        <w:spacing w:line="276" w:lineRule="auto"/>
        <w:jc w:val="both"/>
        <w:rPr>
          <w:szCs w:val="24"/>
        </w:rPr>
      </w:pPr>
    </w:p>
    <w:p w14:paraId="2423B2FA" w14:textId="77777777" w:rsidR="00027B83" w:rsidRDefault="00027B83">
      <w:pPr>
        <w:rPr>
          <w:szCs w:val="24"/>
        </w:rPr>
      </w:pPr>
    </w:p>
    <w:p w14:paraId="0895D5E0" w14:textId="77777777" w:rsidR="00027B83" w:rsidRDefault="000B0897" w:rsidP="00CC5F01">
      <w:pPr>
        <w:spacing w:line="276" w:lineRule="auto"/>
        <w:jc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15356" w14:textId="77777777" w:rsidR="0007691A" w:rsidRDefault="0007691A">
      <w:pPr>
        <w:rPr>
          <w:sz w:val="20"/>
        </w:rPr>
      </w:pPr>
      <w:r>
        <w:rPr>
          <w:sz w:val="20"/>
        </w:rPr>
        <w:separator/>
      </w:r>
    </w:p>
  </w:endnote>
  <w:endnote w:type="continuationSeparator" w:id="0">
    <w:p w14:paraId="77276277" w14:textId="77777777" w:rsidR="0007691A" w:rsidRDefault="0007691A">
      <w:pPr>
        <w:rPr>
          <w:sz w:val="20"/>
        </w:rPr>
      </w:pPr>
      <w:r>
        <w:rPr>
          <w:sz w:val="20"/>
        </w:rPr>
        <w:continuationSeparator/>
      </w:r>
    </w:p>
  </w:endnote>
  <w:endnote w:type="continuationNotice" w:id="1">
    <w:p w14:paraId="466E9B81" w14:textId="77777777" w:rsidR="0007691A" w:rsidRDefault="00076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A552" w14:textId="77777777" w:rsidR="00032013" w:rsidRDefault="0003201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A2226" w14:textId="77777777" w:rsidR="0007691A" w:rsidRDefault="0007691A">
      <w:pPr>
        <w:rPr>
          <w:sz w:val="20"/>
        </w:rPr>
      </w:pPr>
      <w:r>
        <w:rPr>
          <w:sz w:val="20"/>
        </w:rPr>
        <w:separator/>
      </w:r>
    </w:p>
  </w:footnote>
  <w:footnote w:type="continuationSeparator" w:id="0">
    <w:p w14:paraId="3476CB28" w14:textId="77777777" w:rsidR="0007691A" w:rsidRDefault="0007691A">
      <w:pPr>
        <w:rPr>
          <w:sz w:val="20"/>
        </w:rPr>
      </w:pPr>
      <w:r>
        <w:rPr>
          <w:sz w:val="20"/>
        </w:rPr>
        <w:continuationSeparator/>
      </w:r>
    </w:p>
  </w:footnote>
  <w:footnote w:type="continuationNotice" w:id="1">
    <w:p w14:paraId="1436CB12" w14:textId="77777777" w:rsidR="0007691A" w:rsidRDefault="000769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BAEB7" w14:textId="77777777" w:rsidR="00032013" w:rsidRDefault="0003201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740A0">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032013" w:rsidRDefault="0003201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5E6D"/>
    <w:multiLevelType w:val="multilevel"/>
    <w:tmpl w:val="293ADC48"/>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b w:val="0"/>
        <w:bCs w:val="0"/>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54CF"/>
    <w:rsid w:val="00027B83"/>
    <w:rsid w:val="00027C4A"/>
    <w:rsid w:val="00032013"/>
    <w:rsid w:val="0007691A"/>
    <w:rsid w:val="000770F8"/>
    <w:rsid w:val="00080CFF"/>
    <w:rsid w:val="000872D2"/>
    <w:rsid w:val="000A13E1"/>
    <w:rsid w:val="000B0897"/>
    <w:rsid w:val="000B3E38"/>
    <w:rsid w:val="000E1B63"/>
    <w:rsid w:val="00111823"/>
    <w:rsid w:val="001322CD"/>
    <w:rsid w:val="001E69BF"/>
    <w:rsid w:val="001F62B9"/>
    <w:rsid w:val="002014FF"/>
    <w:rsid w:val="00214665"/>
    <w:rsid w:val="0021469E"/>
    <w:rsid w:val="002247FA"/>
    <w:rsid w:val="002A31F7"/>
    <w:rsid w:val="002B1201"/>
    <w:rsid w:val="002B73C8"/>
    <w:rsid w:val="002D6189"/>
    <w:rsid w:val="002E5F59"/>
    <w:rsid w:val="002F1A7D"/>
    <w:rsid w:val="002F5CCB"/>
    <w:rsid w:val="00303BF4"/>
    <w:rsid w:val="00323A90"/>
    <w:rsid w:val="00340D57"/>
    <w:rsid w:val="00351480"/>
    <w:rsid w:val="003B104E"/>
    <w:rsid w:val="003B71C2"/>
    <w:rsid w:val="003D230C"/>
    <w:rsid w:val="003D38D6"/>
    <w:rsid w:val="003D3CAF"/>
    <w:rsid w:val="003F1437"/>
    <w:rsid w:val="00402199"/>
    <w:rsid w:val="0040550C"/>
    <w:rsid w:val="00424EE2"/>
    <w:rsid w:val="004253F1"/>
    <w:rsid w:val="004379E3"/>
    <w:rsid w:val="00441EC9"/>
    <w:rsid w:val="00442B46"/>
    <w:rsid w:val="00451851"/>
    <w:rsid w:val="00452A99"/>
    <w:rsid w:val="004553CF"/>
    <w:rsid w:val="004769ED"/>
    <w:rsid w:val="00480651"/>
    <w:rsid w:val="004952B5"/>
    <w:rsid w:val="004A2AF4"/>
    <w:rsid w:val="004B0562"/>
    <w:rsid w:val="004D0C08"/>
    <w:rsid w:val="004E3024"/>
    <w:rsid w:val="004F10FB"/>
    <w:rsid w:val="004F6824"/>
    <w:rsid w:val="0053157E"/>
    <w:rsid w:val="00545279"/>
    <w:rsid w:val="00547AE8"/>
    <w:rsid w:val="005521DA"/>
    <w:rsid w:val="00592BB6"/>
    <w:rsid w:val="005B43B3"/>
    <w:rsid w:val="005B45F5"/>
    <w:rsid w:val="005C0450"/>
    <w:rsid w:val="005C178F"/>
    <w:rsid w:val="005D7E13"/>
    <w:rsid w:val="00637BE3"/>
    <w:rsid w:val="0064192B"/>
    <w:rsid w:val="00656F93"/>
    <w:rsid w:val="00674FFC"/>
    <w:rsid w:val="006944F0"/>
    <w:rsid w:val="006A005C"/>
    <w:rsid w:val="006A7DBE"/>
    <w:rsid w:val="006B77C8"/>
    <w:rsid w:val="006C79AA"/>
    <w:rsid w:val="006D111F"/>
    <w:rsid w:val="006E5183"/>
    <w:rsid w:val="006F0803"/>
    <w:rsid w:val="006F5143"/>
    <w:rsid w:val="00704706"/>
    <w:rsid w:val="007146F2"/>
    <w:rsid w:val="00732B9B"/>
    <w:rsid w:val="00745D97"/>
    <w:rsid w:val="007604B0"/>
    <w:rsid w:val="007621BC"/>
    <w:rsid w:val="007757BF"/>
    <w:rsid w:val="00777140"/>
    <w:rsid w:val="00777E0C"/>
    <w:rsid w:val="007A57F0"/>
    <w:rsid w:val="007A75C6"/>
    <w:rsid w:val="007D4CAA"/>
    <w:rsid w:val="007E76B8"/>
    <w:rsid w:val="0080334E"/>
    <w:rsid w:val="008155E6"/>
    <w:rsid w:val="0083118A"/>
    <w:rsid w:val="00844460"/>
    <w:rsid w:val="008446AC"/>
    <w:rsid w:val="008536B1"/>
    <w:rsid w:val="00863917"/>
    <w:rsid w:val="00884840"/>
    <w:rsid w:val="00897BC1"/>
    <w:rsid w:val="008C1EB4"/>
    <w:rsid w:val="008D5A32"/>
    <w:rsid w:val="008E0DCF"/>
    <w:rsid w:val="008F5502"/>
    <w:rsid w:val="008F5E94"/>
    <w:rsid w:val="00902775"/>
    <w:rsid w:val="00905422"/>
    <w:rsid w:val="009060C1"/>
    <w:rsid w:val="00925978"/>
    <w:rsid w:val="00951D02"/>
    <w:rsid w:val="009728BC"/>
    <w:rsid w:val="00980CC1"/>
    <w:rsid w:val="00984584"/>
    <w:rsid w:val="0099413D"/>
    <w:rsid w:val="009974E3"/>
    <w:rsid w:val="009E4659"/>
    <w:rsid w:val="009F05A7"/>
    <w:rsid w:val="00A07372"/>
    <w:rsid w:val="00A2569D"/>
    <w:rsid w:val="00A26775"/>
    <w:rsid w:val="00A71661"/>
    <w:rsid w:val="00A72765"/>
    <w:rsid w:val="00A773CC"/>
    <w:rsid w:val="00A80188"/>
    <w:rsid w:val="00A95E5A"/>
    <w:rsid w:val="00AA0FFC"/>
    <w:rsid w:val="00AB1655"/>
    <w:rsid w:val="00AC7D9C"/>
    <w:rsid w:val="00AD13BC"/>
    <w:rsid w:val="00AD2DC1"/>
    <w:rsid w:val="00B06050"/>
    <w:rsid w:val="00B13452"/>
    <w:rsid w:val="00B222F5"/>
    <w:rsid w:val="00B225D6"/>
    <w:rsid w:val="00B438AD"/>
    <w:rsid w:val="00B46F6F"/>
    <w:rsid w:val="00B56983"/>
    <w:rsid w:val="00B56DFA"/>
    <w:rsid w:val="00B77298"/>
    <w:rsid w:val="00B775FA"/>
    <w:rsid w:val="00BA3F6B"/>
    <w:rsid w:val="00C04985"/>
    <w:rsid w:val="00C13C9F"/>
    <w:rsid w:val="00C16072"/>
    <w:rsid w:val="00C265F7"/>
    <w:rsid w:val="00C35B88"/>
    <w:rsid w:val="00C35EFB"/>
    <w:rsid w:val="00C56512"/>
    <w:rsid w:val="00C74FA2"/>
    <w:rsid w:val="00C97841"/>
    <w:rsid w:val="00C97B1B"/>
    <w:rsid w:val="00CC5F01"/>
    <w:rsid w:val="00CD6C8A"/>
    <w:rsid w:val="00CF0777"/>
    <w:rsid w:val="00CF485C"/>
    <w:rsid w:val="00D04368"/>
    <w:rsid w:val="00D13EBE"/>
    <w:rsid w:val="00D418E6"/>
    <w:rsid w:val="00D56F94"/>
    <w:rsid w:val="00D57876"/>
    <w:rsid w:val="00D602CF"/>
    <w:rsid w:val="00D87D22"/>
    <w:rsid w:val="00D93153"/>
    <w:rsid w:val="00DA4E0C"/>
    <w:rsid w:val="00DC4745"/>
    <w:rsid w:val="00DD114A"/>
    <w:rsid w:val="00DE6EFF"/>
    <w:rsid w:val="00E03D29"/>
    <w:rsid w:val="00E40681"/>
    <w:rsid w:val="00E42BEB"/>
    <w:rsid w:val="00E519C1"/>
    <w:rsid w:val="00E7667D"/>
    <w:rsid w:val="00E81287"/>
    <w:rsid w:val="00E8229A"/>
    <w:rsid w:val="00EA1242"/>
    <w:rsid w:val="00EE1297"/>
    <w:rsid w:val="00EE3AEB"/>
    <w:rsid w:val="00EE46A2"/>
    <w:rsid w:val="00EF5956"/>
    <w:rsid w:val="00F13E15"/>
    <w:rsid w:val="00F143A7"/>
    <w:rsid w:val="00F143A8"/>
    <w:rsid w:val="00F24BA0"/>
    <w:rsid w:val="00F50422"/>
    <w:rsid w:val="00F60BD9"/>
    <w:rsid w:val="00F740A0"/>
    <w:rsid w:val="00F74B8B"/>
    <w:rsid w:val="00FB1FC9"/>
    <w:rsid w:val="00FD4400"/>
    <w:rsid w:val="00FD57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table" w:styleId="Lentelstinklelis">
    <w:name w:val="Table Grid"/>
    <w:basedOn w:val="prastojilentel"/>
    <w:rsid w:val="006A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6A7DBE"/>
    <w:pPr>
      <w:spacing w:after="160" w:line="240" w:lineRule="exact"/>
    </w:pPr>
    <w:rPr>
      <w:rFonts w:ascii="Tahoma" w:hAnsi="Tahoma"/>
      <w:sz w:val="20"/>
      <w:lang w:val="en-US"/>
    </w:rPr>
  </w:style>
  <w:style w:type="character" w:styleId="Komentaronuoroda">
    <w:name w:val="annotation reference"/>
    <w:basedOn w:val="Numatytasispastraiposriftas"/>
    <w:semiHidden/>
    <w:unhideWhenUsed/>
    <w:rsid w:val="006A7DBE"/>
    <w:rPr>
      <w:sz w:val="16"/>
      <w:szCs w:val="16"/>
    </w:rPr>
  </w:style>
  <w:style w:type="paragraph" w:styleId="Komentarotekstas">
    <w:name w:val="annotation text"/>
    <w:basedOn w:val="prastasis"/>
    <w:link w:val="KomentarotekstasDiagrama"/>
    <w:unhideWhenUsed/>
    <w:rsid w:val="006A7DBE"/>
    <w:rPr>
      <w:sz w:val="20"/>
    </w:rPr>
  </w:style>
  <w:style w:type="character" w:customStyle="1" w:styleId="KomentarotekstasDiagrama">
    <w:name w:val="Komentaro tekstas Diagrama"/>
    <w:basedOn w:val="Numatytasispastraiposriftas"/>
    <w:link w:val="Komentarotekstas"/>
    <w:rsid w:val="006A7DBE"/>
    <w:rPr>
      <w:sz w:val="20"/>
    </w:rPr>
  </w:style>
  <w:style w:type="paragraph" w:styleId="Komentarotema">
    <w:name w:val="annotation subject"/>
    <w:basedOn w:val="Komentarotekstas"/>
    <w:next w:val="Komentarotekstas"/>
    <w:link w:val="KomentarotemaDiagrama"/>
    <w:semiHidden/>
    <w:unhideWhenUsed/>
    <w:rsid w:val="006A7DBE"/>
    <w:rPr>
      <w:b/>
      <w:bCs/>
    </w:rPr>
  </w:style>
  <w:style w:type="character" w:customStyle="1" w:styleId="KomentarotemaDiagrama">
    <w:name w:val="Komentaro tema Diagrama"/>
    <w:basedOn w:val="KomentarotekstasDiagrama"/>
    <w:link w:val="Komentarotema"/>
    <w:semiHidden/>
    <w:rsid w:val="006A7DBE"/>
    <w:rPr>
      <w:b/>
      <w:bCs/>
      <w:sz w:val="20"/>
    </w:rPr>
  </w:style>
  <w:style w:type="paragraph" w:styleId="Pataisymai">
    <w:name w:val="Revision"/>
    <w:hidden/>
    <w:semiHidden/>
    <w:rsid w:val="00C97841"/>
  </w:style>
  <w:style w:type="character" w:styleId="Hipersaitas">
    <w:name w:val="Hyperlink"/>
    <w:basedOn w:val="Numatytasispastraiposriftas"/>
    <w:unhideWhenUsed/>
    <w:rsid w:val="0003201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table" w:styleId="Lentelstinklelis">
    <w:name w:val="Table Grid"/>
    <w:basedOn w:val="prastojilentel"/>
    <w:rsid w:val="006A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6A7DBE"/>
    <w:pPr>
      <w:spacing w:after="160" w:line="240" w:lineRule="exact"/>
    </w:pPr>
    <w:rPr>
      <w:rFonts w:ascii="Tahoma" w:hAnsi="Tahoma"/>
      <w:sz w:val="20"/>
      <w:lang w:val="en-US"/>
    </w:rPr>
  </w:style>
  <w:style w:type="character" w:styleId="Komentaronuoroda">
    <w:name w:val="annotation reference"/>
    <w:basedOn w:val="Numatytasispastraiposriftas"/>
    <w:semiHidden/>
    <w:unhideWhenUsed/>
    <w:rsid w:val="006A7DBE"/>
    <w:rPr>
      <w:sz w:val="16"/>
      <w:szCs w:val="16"/>
    </w:rPr>
  </w:style>
  <w:style w:type="paragraph" w:styleId="Komentarotekstas">
    <w:name w:val="annotation text"/>
    <w:basedOn w:val="prastasis"/>
    <w:link w:val="KomentarotekstasDiagrama"/>
    <w:unhideWhenUsed/>
    <w:rsid w:val="006A7DBE"/>
    <w:rPr>
      <w:sz w:val="20"/>
    </w:rPr>
  </w:style>
  <w:style w:type="character" w:customStyle="1" w:styleId="KomentarotekstasDiagrama">
    <w:name w:val="Komentaro tekstas Diagrama"/>
    <w:basedOn w:val="Numatytasispastraiposriftas"/>
    <w:link w:val="Komentarotekstas"/>
    <w:rsid w:val="006A7DBE"/>
    <w:rPr>
      <w:sz w:val="20"/>
    </w:rPr>
  </w:style>
  <w:style w:type="paragraph" w:styleId="Komentarotema">
    <w:name w:val="annotation subject"/>
    <w:basedOn w:val="Komentarotekstas"/>
    <w:next w:val="Komentarotekstas"/>
    <w:link w:val="KomentarotemaDiagrama"/>
    <w:semiHidden/>
    <w:unhideWhenUsed/>
    <w:rsid w:val="006A7DBE"/>
    <w:rPr>
      <w:b/>
      <w:bCs/>
    </w:rPr>
  </w:style>
  <w:style w:type="character" w:customStyle="1" w:styleId="KomentarotemaDiagrama">
    <w:name w:val="Komentaro tema Diagrama"/>
    <w:basedOn w:val="KomentarotekstasDiagrama"/>
    <w:link w:val="Komentarotema"/>
    <w:semiHidden/>
    <w:rsid w:val="006A7DBE"/>
    <w:rPr>
      <w:b/>
      <w:bCs/>
      <w:sz w:val="20"/>
    </w:rPr>
  </w:style>
  <w:style w:type="paragraph" w:styleId="Pataisymai">
    <w:name w:val="Revision"/>
    <w:hidden/>
    <w:semiHidden/>
    <w:rsid w:val="00C97841"/>
  </w:style>
  <w:style w:type="character" w:styleId="Hipersaitas">
    <w:name w:val="Hyperlink"/>
    <w:basedOn w:val="Numatytasispastraiposriftas"/>
    <w:unhideWhenUsed/>
    <w:rsid w:val="000320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88138">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203490239">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04586364">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05664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522566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100342444">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828718549">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31756629">
          <w:marLeft w:val="0"/>
          <w:marRight w:val="0"/>
          <w:marTop w:val="0"/>
          <w:marBottom w:val="0"/>
          <w:divBdr>
            <w:top w:val="none" w:sz="0" w:space="0" w:color="auto"/>
            <w:left w:val="none" w:sz="0" w:space="0" w:color="auto"/>
            <w:bottom w:val="none" w:sz="0" w:space="0" w:color="auto"/>
            <w:right w:val="none" w:sz="0" w:space="0" w:color="auto"/>
          </w:divBdr>
        </w:div>
        <w:div w:id="372464006">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sChild>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147476088">
          <w:marLeft w:val="0"/>
          <w:marRight w:val="0"/>
          <w:marTop w:val="0"/>
          <w:marBottom w:val="0"/>
          <w:divBdr>
            <w:top w:val="none" w:sz="0" w:space="0" w:color="auto"/>
            <w:left w:val="none" w:sz="0" w:space="0" w:color="auto"/>
            <w:bottom w:val="none" w:sz="0" w:space="0" w:color="auto"/>
            <w:right w:val="none" w:sz="0" w:space="0" w:color="auto"/>
          </w:divBdr>
        </w:div>
        <w:div w:id="397752461">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sChild>
    </w:div>
    <w:div w:id="205353142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619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liana.semaskevic@svencioniurspc.l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ina.tomasevskiene@svencioniursp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5A435F-1BE1-4DB5-A9F3-B31CA119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11635</Words>
  <Characters>6633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Božena Žareiko</dc:creator>
  <cp:lastModifiedBy>RSPC11</cp:lastModifiedBy>
  <cp:revision>3</cp:revision>
  <dcterms:created xsi:type="dcterms:W3CDTF">2025-12-11T13:05:00Z</dcterms:created>
  <dcterms:modified xsi:type="dcterms:W3CDTF">2025-12-11T13:13:00Z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